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2C" w:rsidRPr="00907A1F" w:rsidRDefault="00625E2C">
      <w:pPr>
        <w:rPr>
          <w:rFonts w:ascii="Arial" w:hAnsi="Arial" w:cs="Arial"/>
          <w:sz w:val="20"/>
          <w:szCs w:val="20"/>
        </w:rPr>
      </w:pPr>
      <w:r w:rsidRPr="00907A1F">
        <w:rPr>
          <w:rFonts w:ascii="Arial" w:hAnsi="Arial" w:cs="Arial"/>
          <w:noProof/>
          <w:sz w:val="20"/>
          <w:szCs w:val="20"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-67310</wp:posOffset>
            </wp:positionV>
            <wp:extent cx="1219200" cy="1524000"/>
            <wp:effectExtent l="19050" t="0" r="0" b="0"/>
            <wp:wrapNone/>
            <wp:docPr id="2" name="Picture 2" descr="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C" w:rsidRPr="00907A1F" w:rsidRDefault="00625E2C" w:rsidP="00625E2C">
      <w:pPr>
        <w:rPr>
          <w:rFonts w:ascii="Arial" w:hAnsi="Arial" w:cs="Arial"/>
          <w:sz w:val="20"/>
          <w:szCs w:val="20"/>
        </w:rPr>
      </w:pPr>
    </w:p>
    <w:p w:rsidR="00832091" w:rsidRPr="00907A1F" w:rsidRDefault="00625E2C" w:rsidP="00625E2C">
      <w:pPr>
        <w:tabs>
          <w:tab w:val="left" w:pos="6060"/>
        </w:tabs>
        <w:rPr>
          <w:rFonts w:ascii="Arial" w:hAnsi="Arial" w:cs="Arial"/>
          <w:sz w:val="20"/>
          <w:szCs w:val="20"/>
        </w:rPr>
      </w:pPr>
      <w:r w:rsidRPr="00907A1F">
        <w:rPr>
          <w:rFonts w:ascii="Arial" w:hAnsi="Arial" w:cs="Arial"/>
          <w:sz w:val="20"/>
          <w:szCs w:val="20"/>
        </w:rPr>
        <w:tab/>
      </w:r>
    </w:p>
    <w:p w:rsidR="00625E2C" w:rsidRPr="00907A1F" w:rsidRDefault="00625E2C" w:rsidP="00625E2C">
      <w:pPr>
        <w:pStyle w:val="Title"/>
        <w:rPr>
          <w:sz w:val="20"/>
          <w:szCs w:val="20"/>
        </w:rPr>
      </w:pPr>
    </w:p>
    <w:p w:rsidR="00625E2C" w:rsidRPr="00907A1F" w:rsidRDefault="00625E2C" w:rsidP="00625E2C">
      <w:pPr>
        <w:pStyle w:val="Title"/>
        <w:rPr>
          <w:sz w:val="20"/>
          <w:szCs w:val="20"/>
        </w:rPr>
      </w:pPr>
    </w:p>
    <w:p w:rsidR="00625E2C" w:rsidRPr="00907A1F" w:rsidRDefault="00625E2C" w:rsidP="00625E2C">
      <w:pPr>
        <w:pStyle w:val="Title"/>
        <w:rPr>
          <w:sz w:val="20"/>
          <w:szCs w:val="20"/>
        </w:rPr>
      </w:pPr>
    </w:p>
    <w:p w:rsidR="00625E2C" w:rsidRPr="00907A1F" w:rsidRDefault="00625E2C" w:rsidP="00625E2C">
      <w:pPr>
        <w:pStyle w:val="Title"/>
        <w:rPr>
          <w:sz w:val="20"/>
          <w:szCs w:val="20"/>
        </w:rPr>
      </w:pPr>
      <w:r w:rsidRPr="00907A1F">
        <w:rPr>
          <w:sz w:val="20"/>
          <w:szCs w:val="20"/>
        </w:rPr>
        <w:t>JOB PROFILE</w:t>
      </w:r>
    </w:p>
    <w:p w:rsidR="00625E2C" w:rsidRPr="00907A1F" w:rsidRDefault="00625E2C" w:rsidP="00625E2C">
      <w:pPr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8129"/>
      </w:tblGrid>
      <w:tr w:rsidR="00625E2C" w:rsidRPr="00907A1F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907A1F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POSITION DESCRIPTION</w:t>
            </w:r>
          </w:p>
        </w:tc>
      </w:tr>
      <w:tr w:rsidR="00625E2C" w:rsidRPr="00907A1F" w:rsidTr="00625E2C">
        <w:trPr>
          <w:cantSplit/>
          <w:trHeight w:val="597"/>
        </w:trPr>
        <w:tc>
          <w:tcPr>
            <w:tcW w:w="2077" w:type="dxa"/>
            <w:vAlign w:val="center"/>
          </w:tcPr>
          <w:p w:rsidR="00A95B66" w:rsidRPr="00907A1F" w:rsidRDefault="00A95B66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5E2C" w:rsidRPr="00907A1F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8129" w:type="dxa"/>
            <w:vAlign w:val="center"/>
          </w:tcPr>
          <w:p w:rsidR="00625E2C" w:rsidRPr="00907A1F" w:rsidRDefault="002F23E6" w:rsidP="00842677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Administrative Assistant – </w:t>
            </w:r>
            <w:r w:rsidR="00EC7E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Chris Hani </w:t>
            </w:r>
            <w:r w:rsidR="00842677">
              <w:rPr>
                <w:rFonts w:ascii="Arial" w:hAnsi="Arial" w:cs="Arial"/>
                <w:b/>
                <w:bCs/>
                <w:sz w:val="20"/>
                <w:szCs w:val="20"/>
              </w:rPr>
              <w:t>District</w:t>
            </w:r>
          </w:p>
        </w:tc>
      </w:tr>
      <w:tr w:rsidR="00907A1F" w:rsidRPr="00907A1F" w:rsidTr="00447563">
        <w:trPr>
          <w:cantSplit/>
        </w:trPr>
        <w:tc>
          <w:tcPr>
            <w:tcW w:w="2077" w:type="dxa"/>
            <w:vAlign w:val="center"/>
          </w:tcPr>
          <w:p w:rsidR="00907A1F" w:rsidRPr="00907A1F" w:rsidRDefault="00907A1F" w:rsidP="00907A1F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  <w:p w:rsidR="00907A1F" w:rsidRPr="00907A1F" w:rsidRDefault="00907A1F" w:rsidP="00907A1F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9" w:type="dxa"/>
          </w:tcPr>
          <w:p w:rsidR="00907A1F" w:rsidRPr="00907A1F" w:rsidRDefault="00907A1F" w:rsidP="00842677">
            <w:pPr>
              <w:tabs>
                <w:tab w:val="left" w:pos="600"/>
                <w:tab w:val="left" w:pos="2400"/>
                <w:tab w:val="left" w:pos="54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The incumbent</w:t>
            </w:r>
            <w:r w:rsidR="00842677">
              <w:rPr>
                <w:rFonts w:ascii="Arial" w:hAnsi="Arial" w:cs="Arial"/>
                <w:sz w:val="20"/>
                <w:szCs w:val="20"/>
              </w:rPr>
              <w:t xml:space="preserve"> will</w:t>
            </w:r>
            <w:r w:rsidRPr="00907A1F">
              <w:rPr>
                <w:rFonts w:ascii="Arial" w:hAnsi="Arial" w:cs="Arial"/>
                <w:sz w:val="20"/>
                <w:szCs w:val="20"/>
              </w:rPr>
              <w:t xml:space="preserve"> administratively support the </w:t>
            </w:r>
            <w:r w:rsidR="00842677">
              <w:rPr>
                <w:rFonts w:ascii="Arial" w:hAnsi="Arial" w:cs="Arial"/>
                <w:sz w:val="20"/>
                <w:szCs w:val="20"/>
              </w:rPr>
              <w:t>District Office as a whole,</w:t>
            </w:r>
            <w:r w:rsidRPr="00907A1F">
              <w:rPr>
                <w:rFonts w:ascii="Arial" w:hAnsi="Arial" w:cs="Arial"/>
                <w:sz w:val="20"/>
                <w:szCs w:val="20"/>
              </w:rPr>
              <w:t xml:space="preserve"> with specific support in relation to diary management, typing and other clerical duties.    Additionally, the incumbent will serve as a relief for the Receptionist as requested and as appropriate.</w:t>
            </w:r>
          </w:p>
        </w:tc>
      </w:tr>
      <w:tr w:rsidR="00625E2C" w:rsidRPr="00907A1F" w:rsidTr="00625E2C">
        <w:trPr>
          <w:cantSplit/>
        </w:trPr>
        <w:tc>
          <w:tcPr>
            <w:tcW w:w="2077" w:type="dxa"/>
            <w:vAlign w:val="center"/>
          </w:tcPr>
          <w:p w:rsidR="00625E2C" w:rsidRPr="00907A1F" w:rsidRDefault="00625E2C" w:rsidP="00693F0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93F06" w:rsidRPr="00907A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irectorate </w:t>
            </w:r>
          </w:p>
        </w:tc>
        <w:tc>
          <w:tcPr>
            <w:tcW w:w="8129" w:type="dxa"/>
            <w:vAlign w:val="center"/>
          </w:tcPr>
          <w:p w:rsidR="005763DC" w:rsidRPr="00907A1F" w:rsidRDefault="005763D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E2C" w:rsidRPr="00907A1F" w:rsidTr="00625E2C">
        <w:trPr>
          <w:cantSplit/>
        </w:trPr>
        <w:tc>
          <w:tcPr>
            <w:tcW w:w="2077" w:type="dxa"/>
            <w:vAlign w:val="center"/>
          </w:tcPr>
          <w:p w:rsidR="00625E2C" w:rsidRPr="00907A1F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Reports To</w:t>
            </w:r>
          </w:p>
        </w:tc>
        <w:tc>
          <w:tcPr>
            <w:tcW w:w="8129" w:type="dxa"/>
            <w:vAlign w:val="center"/>
          </w:tcPr>
          <w:p w:rsidR="005763DC" w:rsidRPr="00907A1F" w:rsidRDefault="00942DDB" w:rsidP="00C4479D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District Manager</w:t>
            </w:r>
            <w:r w:rsidR="008426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  <w:tr w:rsidR="00BE711D" w:rsidRPr="00907A1F" w:rsidTr="00625E2C">
        <w:trPr>
          <w:cantSplit/>
        </w:trPr>
        <w:tc>
          <w:tcPr>
            <w:tcW w:w="2077" w:type="dxa"/>
            <w:vAlign w:val="center"/>
          </w:tcPr>
          <w:p w:rsidR="00BE711D" w:rsidRPr="00907A1F" w:rsidRDefault="00BE711D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Position location</w:t>
            </w:r>
          </w:p>
        </w:tc>
        <w:tc>
          <w:tcPr>
            <w:tcW w:w="8129" w:type="dxa"/>
            <w:vAlign w:val="center"/>
          </w:tcPr>
          <w:p w:rsidR="00E22537" w:rsidRPr="00907A1F" w:rsidRDefault="00E22537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22537" w:rsidRPr="00907A1F" w:rsidRDefault="00842677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District Office</w:t>
            </w:r>
          </w:p>
        </w:tc>
      </w:tr>
      <w:tr w:rsidR="00625E2C" w:rsidRPr="00907A1F" w:rsidTr="00625E2C">
        <w:trPr>
          <w:cantSplit/>
        </w:trPr>
        <w:tc>
          <w:tcPr>
            <w:tcW w:w="2077" w:type="dxa"/>
            <w:vAlign w:val="center"/>
          </w:tcPr>
          <w:p w:rsidR="00A95B66" w:rsidRPr="00907A1F" w:rsidRDefault="00A95B66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5E2C" w:rsidRPr="00907A1F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Peromnes Grade</w:t>
            </w:r>
          </w:p>
          <w:p w:rsidR="00993313" w:rsidRPr="00907A1F" w:rsidRDefault="00993313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9" w:type="dxa"/>
            <w:vAlign w:val="center"/>
          </w:tcPr>
          <w:p w:rsidR="00625E2C" w:rsidRPr="00907A1F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E2C" w:rsidRPr="00907A1F" w:rsidTr="00625E2C">
        <w:trPr>
          <w:cantSplit/>
        </w:trPr>
        <w:tc>
          <w:tcPr>
            <w:tcW w:w="2077" w:type="dxa"/>
            <w:vAlign w:val="center"/>
          </w:tcPr>
          <w:p w:rsidR="00625E2C" w:rsidRPr="00907A1F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Number of Direct Reports</w:t>
            </w:r>
          </w:p>
        </w:tc>
        <w:tc>
          <w:tcPr>
            <w:tcW w:w="8129" w:type="dxa"/>
            <w:vAlign w:val="center"/>
          </w:tcPr>
          <w:p w:rsidR="009970F0" w:rsidRPr="00907A1F" w:rsidRDefault="00832091" w:rsidP="00DD4CE7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625E2C" w:rsidRPr="00907A1F" w:rsidRDefault="00625E2C" w:rsidP="00625E2C">
      <w:pPr>
        <w:tabs>
          <w:tab w:val="left" w:pos="600"/>
          <w:tab w:val="left" w:pos="2400"/>
          <w:tab w:val="left" w:pos="5400"/>
        </w:tabs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625E2C" w:rsidRPr="00907A1F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907A1F" w:rsidRDefault="00625E2C" w:rsidP="00832091">
            <w:pPr>
              <w:tabs>
                <w:tab w:val="left" w:pos="600"/>
                <w:tab w:val="left" w:pos="2400"/>
                <w:tab w:val="left" w:pos="54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POSITION REQUIREMENTS</w:t>
            </w:r>
          </w:p>
        </w:tc>
      </w:tr>
      <w:tr w:rsidR="003566BA" w:rsidRPr="00907A1F" w:rsidTr="00625E2C">
        <w:tc>
          <w:tcPr>
            <w:tcW w:w="2127" w:type="dxa"/>
          </w:tcPr>
          <w:p w:rsidR="003566BA" w:rsidRPr="00907A1F" w:rsidRDefault="003566BA" w:rsidP="003566BA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Minimum Qualification</w:t>
            </w:r>
          </w:p>
        </w:tc>
        <w:tc>
          <w:tcPr>
            <w:tcW w:w="8079" w:type="dxa"/>
          </w:tcPr>
          <w:p w:rsidR="003566BA" w:rsidRPr="00907A1F" w:rsidRDefault="007B0031" w:rsidP="005D10D6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Matric/ Grade 12 plus</w:t>
            </w:r>
          </w:p>
          <w:p w:rsidR="003566BA" w:rsidRPr="00907A1F" w:rsidRDefault="00BA056D" w:rsidP="005D10D6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  <w:lang w:val="en"/>
              </w:rPr>
              <w:t xml:space="preserve">National </w:t>
            </w:r>
            <w:r w:rsidR="003566BA" w:rsidRPr="00907A1F">
              <w:rPr>
                <w:rFonts w:ascii="Arial" w:hAnsi="Arial" w:cs="Arial"/>
                <w:sz w:val="20"/>
                <w:szCs w:val="20"/>
                <w:lang w:val="en"/>
              </w:rPr>
              <w:t>D</w:t>
            </w:r>
            <w:r w:rsidR="007B0031" w:rsidRPr="00907A1F">
              <w:rPr>
                <w:rFonts w:ascii="Arial" w:hAnsi="Arial" w:cs="Arial"/>
                <w:sz w:val="20"/>
                <w:szCs w:val="20"/>
                <w:lang w:val="en"/>
              </w:rPr>
              <w:t xml:space="preserve">iploma in Office Administration </w:t>
            </w:r>
          </w:p>
        </w:tc>
      </w:tr>
      <w:tr w:rsidR="00625E2C" w:rsidRPr="00907A1F" w:rsidTr="00625E2C">
        <w:tc>
          <w:tcPr>
            <w:tcW w:w="2127" w:type="dxa"/>
          </w:tcPr>
          <w:p w:rsidR="00625E2C" w:rsidRPr="00907A1F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Essential Experience</w:t>
            </w:r>
          </w:p>
        </w:tc>
        <w:tc>
          <w:tcPr>
            <w:tcW w:w="8079" w:type="dxa"/>
          </w:tcPr>
          <w:p w:rsidR="003566BA" w:rsidRPr="00907A1F" w:rsidRDefault="003566BA" w:rsidP="005D10D6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 xml:space="preserve">Min 2 years </w:t>
            </w:r>
            <w:r w:rsidR="00E31C99" w:rsidRPr="00907A1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907A1F">
              <w:rPr>
                <w:rFonts w:ascii="Arial" w:hAnsi="Arial" w:cs="Arial"/>
                <w:sz w:val="20"/>
                <w:szCs w:val="20"/>
              </w:rPr>
              <w:t xml:space="preserve">general administration </w:t>
            </w:r>
            <w:r w:rsidR="00BA056D" w:rsidRPr="00907A1F">
              <w:rPr>
                <w:rFonts w:ascii="Arial" w:hAnsi="Arial" w:cs="Arial"/>
                <w:sz w:val="20"/>
                <w:szCs w:val="20"/>
              </w:rPr>
              <w:t>and customer service</w:t>
            </w:r>
          </w:p>
          <w:p w:rsidR="00E22537" w:rsidRPr="00907A1F" w:rsidRDefault="00E22537" w:rsidP="00E31C9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E2C" w:rsidRPr="00907A1F" w:rsidTr="00625E2C">
        <w:tc>
          <w:tcPr>
            <w:tcW w:w="2127" w:type="dxa"/>
          </w:tcPr>
          <w:p w:rsidR="00625E2C" w:rsidRPr="00907A1F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8079" w:type="dxa"/>
          </w:tcPr>
          <w:p w:rsidR="00625E2C" w:rsidRPr="00907A1F" w:rsidRDefault="00E31C99" w:rsidP="005D10D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  <w:lang w:val="en"/>
              </w:rPr>
              <w:t>Basic Office Administration and Management</w:t>
            </w:r>
            <w:r w:rsidR="00902A67" w:rsidRPr="00907A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F0400" w:rsidRPr="00907A1F" w:rsidTr="00AF04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00" w:rsidRPr="00907A1F" w:rsidRDefault="00AF0400" w:rsidP="0065746B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Skills &amp; Abilities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00" w:rsidRPr="00907A1F" w:rsidRDefault="00AF0400" w:rsidP="005D10D6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Excellent communication skills</w:t>
            </w:r>
          </w:p>
          <w:p w:rsidR="00AF0400" w:rsidRPr="00907A1F" w:rsidRDefault="00AF0400" w:rsidP="005D10D6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Problem-solving</w:t>
            </w:r>
          </w:p>
          <w:p w:rsidR="00AF0400" w:rsidRPr="00907A1F" w:rsidRDefault="00AF0400" w:rsidP="005D10D6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Customer service orientation</w:t>
            </w:r>
          </w:p>
          <w:p w:rsidR="00AF0400" w:rsidRPr="00907A1F" w:rsidRDefault="00AF0400" w:rsidP="005D10D6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Interpersonal skills</w:t>
            </w:r>
          </w:p>
          <w:p w:rsidR="00AF0400" w:rsidRPr="00907A1F" w:rsidRDefault="00AF0400" w:rsidP="005D10D6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Flexibility</w:t>
            </w:r>
          </w:p>
          <w:p w:rsidR="00AF0400" w:rsidRPr="00907A1F" w:rsidRDefault="00AF0400" w:rsidP="005D10D6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Integrity</w:t>
            </w:r>
          </w:p>
        </w:tc>
      </w:tr>
    </w:tbl>
    <w:p w:rsidR="00625E2C" w:rsidRPr="00907A1F" w:rsidRDefault="00625E2C" w:rsidP="00F74EFF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625E2C" w:rsidRPr="00907A1F" w:rsidTr="00625E2C">
        <w:tc>
          <w:tcPr>
            <w:tcW w:w="10206" w:type="dxa"/>
            <w:gridSpan w:val="2"/>
            <w:shd w:val="clear" w:color="auto" w:fill="BFBFBF"/>
          </w:tcPr>
          <w:p w:rsidR="00625E2C" w:rsidRPr="00907A1F" w:rsidRDefault="00625E2C" w:rsidP="00F74EFF">
            <w:pPr>
              <w:tabs>
                <w:tab w:val="left" w:pos="322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MAIN AREAS OF RESPONSIBILITY</w:t>
            </w:r>
          </w:p>
        </w:tc>
      </w:tr>
      <w:tr w:rsidR="00907A1F" w:rsidRPr="00907A1F" w:rsidTr="00842677">
        <w:trPr>
          <w:trHeight w:val="1691"/>
        </w:trPr>
        <w:tc>
          <w:tcPr>
            <w:tcW w:w="2127" w:type="dxa"/>
          </w:tcPr>
          <w:p w:rsidR="00907A1F" w:rsidRPr="00907A1F" w:rsidRDefault="00907A1F" w:rsidP="00907A1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Cs/>
                <w:sz w:val="20"/>
                <w:szCs w:val="20"/>
              </w:rPr>
              <w:t xml:space="preserve">General Office Administration </w:t>
            </w:r>
          </w:p>
        </w:tc>
        <w:tc>
          <w:tcPr>
            <w:tcW w:w="8079" w:type="dxa"/>
          </w:tcPr>
          <w:p w:rsidR="00907A1F" w:rsidRPr="00907A1F" w:rsidRDefault="00907A1F" w:rsidP="005D10D6">
            <w:pPr>
              <w:pStyle w:val="BodyText2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 xml:space="preserve">Manage the </w:t>
            </w:r>
            <w:r w:rsidR="00842677">
              <w:rPr>
                <w:sz w:val="20"/>
                <w:szCs w:val="20"/>
              </w:rPr>
              <w:t>District Manager’s</w:t>
            </w:r>
            <w:r w:rsidRPr="00907A1F">
              <w:rPr>
                <w:sz w:val="20"/>
                <w:szCs w:val="20"/>
              </w:rPr>
              <w:t xml:space="preserve"> diary</w:t>
            </w:r>
          </w:p>
          <w:p w:rsidR="00907A1F" w:rsidRPr="00907A1F" w:rsidRDefault="00907A1F" w:rsidP="005D10D6">
            <w:pPr>
              <w:pStyle w:val="BodyText2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 xml:space="preserve">Prepare and maintain the </w:t>
            </w:r>
            <w:r w:rsidR="00842677">
              <w:rPr>
                <w:sz w:val="20"/>
                <w:szCs w:val="20"/>
              </w:rPr>
              <w:t>District Manager</w:t>
            </w:r>
            <w:r w:rsidRPr="00907A1F">
              <w:rPr>
                <w:sz w:val="20"/>
                <w:szCs w:val="20"/>
              </w:rPr>
              <w:t xml:space="preserve"> expense report in relation to travel expenses as well as in relation to supplies and stationery per individual within the Department</w:t>
            </w:r>
          </w:p>
          <w:p w:rsidR="00907A1F" w:rsidRPr="00907A1F" w:rsidRDefault="00907A1F" w:rsidP="005D10D6">
            <w:pPr>
              <w:pStyle w:val="BodyText2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 xml:space="preserve">Type letters, reports, memoranda, agendas, meeting minutes and produce documents of a professional nature i.e. without spelling/grammatical errors.  </w:t>
            </w:r>
          </w:p>
          <w:p w:rsidR="00907A1F" w:rsidRPr="00907A1F" w:rsidRDefault="00907A1F" w:rsidP="005D10D6">
            <w:pPr>
              <w:pStyle w:val="BodyText2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>Bind and photocopy documents as appropriate and complete other clerical and administrative functions as required or as requested</w:t>
            </w:r>
          </w:p>
          <w:p w:rsidR="00907A1F" w:rsidRPr="00907A1F" w:rsidRDefault="00907A1F" w:rsidP="005D10D6">
            <w:pPr>
              <w:pStyle w:val="BodyText2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lastRenderedPageBreak/>
              <w:t>Maintain attendance reg</w:t>
            </w:r>
            <w:r w:rsidR="00842677">
              <w:rPr>
                <w:sz w:val="20"/>
                <w:szCs w:val="20"/>
              </w:rPr>
              <w:t>isters for staff within the District office</w:t>
            </w:r>
            <w:r w:rsidRPr="00907A1F">
              <w:rPr>
                <w:sz w:val="20"/>
                <w:szCs w:val="20"/>
              </w:rPr>
              <w:t xml:space="preserve">, follow-up on unexcused absenteeism and report to the </w:t>
            </w:r>
            <w:r w:rsidR="00942DDB">
              <w:rPr>
                <w:sz w:val="20"/>
                <w:szCs w:val="20"/>
              </w:rPr>
              <w:t>District Manager</w:t>
            </w:r>
            <w:r w:rsidRPr="00907A1F">
              <w:rPr>
                <w:sz w:val="20"/>
                <w:szCs w:val="20"/>
              </w:rPr>
              <w:t xml:space="preserve"> as appropriate or as agreed</w:t>
            </w:r>
          </w:p>
          <w:p w:rsidR="00907A1F" w:rsidRPr="00907A1F" w:rsidRDefault="00907A1F" w:rsidP="005D10D6">
            <w:pPr>
              <w:pStyle w:val="BodyText2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>Establish and maintain an effective document management and filing system, and file documents to ensure confidentiality of information as appropriate.</w:t>
            </w:r>
          </w:p>
          <w:p w:rsidR="00907A1F" w:rsidRPr="00907A1F" w:rsidRDefault="00907A1F" w:rsidP="005D10D6">
            <w:pPr>
              <w:pStyle w:val="BodyText"/>
              <w:numPr>
                <w:ilvl w:val="0"/>
                <w:numId w:val="5"/>
              </w:numPr>
              <w:tabs>
                <w:tab w:val="left" w:pos="600"/>
                <w:tab w:val="left" w:pos="2400"/>
                <w:tab w:val="left" w:pos="5400"/>
              </w:tabs>
              <w:jc w:val="both"/>
              <w:rPr>
                <w:color w:val="auto"/>
                <w:sz w:val="20"/>
                <w:szCs w:val="20"/>
              </w:rPr>
            </w:pPr>
            <w:r w:rsidRPr="00907A1F">
              <w:rPr>
                <w:color w:val="auto"/>
                <w:sz w:val="20"/>
                <w:szCs w:val="20"/>
              </w:rPr>
              <w:t>Ensure office equipment is always in working order, and plan &amp; organise equipment servicing prior to scheduled service due date.</w:t>
            </w:r>
          </w:p>
          <w:p w:rsidR="00907A1F" w:rsidRPr="00842677" w:rsidRDefault="00907A1F" w:rsidP="00907A1F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Replenish stationary before any shortages occur.</w:t>
            </w:r>
          </w:p>
        </w:tc>
      </w:tr>
      <w:tr w:rsidR="00907A1F" w:rsidRPr="00907A1F" w:rsidTr="00625E2C">
        <w:tc>
          <w:tcPr>
            <w:tcW w:w="2127" w:type="dxa"/>
          </w:tcPr>
          <w:p w:rsidR="00907A1F" w:rsidRPr="00907A1F" w:rsidRDefault="00907A1F" w:rsidP="00907A1F">
            <w:pPr>
              <w:tabs>
                <w:tab w:val="num" w:pos="432"/>
              </w:tabs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lastRenderedPageBreak/>
              <w:t>Meeting management</w:t>
            </w:r>
          </w:p>
        </w:tc>
        <w:tc>
          <w:tcPr>
            <w:tcW w:w="8079" w:type="dxa"/>
          </w:tcPr>
          <w:p w:rsidR="00907A1F" w:rsidRPr="00907A1F" w:rsidRDefault="00907A1F" w:rsidP="005D10D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>Support in the preparation of meeting agenda and meeting packs</w:t>
            </w:r>
          </w:p>
          <w:p w:rsidR="00907A1F" w:rsidRPr="00907A1F" w:rsidRDefault="00907A1F" w:rsidP="005D10D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 xml:space="preserve">Attend meetings as requested, and record minutes as appropriate.  </w:t>
            </w:r>
          </w:p>
          <w:p w:rsidR="00907A1F" w:rsidRPr="00907A1F" w:rsidRDefault="00907A1F" w:rsidP="005D10D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 xml:space="preserve">Distribute meeting minutes within specified or agreed upon timeframes </w:t>
            </w:r>
          </w:p>
          <w:p w:rsidR="00907A1F" w:rsidRPr="00907A1F" w:rsidRDefault="00907A1F" w:rsidP="005D10D6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>Follow-up with appropriate person(s) to ensure that action points are implemented as per the meeting minutes and provide feedback at subsequent meetings</w:t>
            </w:r>
          </w:p>
          <w:p w:rsidR="00907A1F" w:rsidRPr="00907A1F" w:rsidRDefault="00907A1F" w:rsidP="005D10D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 xml:space="preserve">File all meeting minutes for easy retrieval and reference at any point in time. </w:t>
            </w:r>
          </w:p>
        </w:tc>
      </w:tr>
      <w:tr w:rsidR="00907A1F" w:rsidRPr="00907A1F" w:rsidTr="00625E2C">
        <w:tc>
          <w:tcPr>
            <w:tcW w:w="2127" w:type="dxa"/>
          </w:tcPr>
          <w:p w:rsidR="00907A1F" w:rsidRPr="00907A1F" w:rsidRDefault="00907A1F" w:rsidP="00907A1F">
            <w:pPr>
              <w:tabs>
                <w:tab w:val="num" w:pos="43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Function Arrangements</w:t>
            </w:r>
          </w:p>
        </w:tc>
        <w:tc>
          <w:tcPr>
            <w:tcW w:w="8079" w:type="dxa"/>
          </w:tcPr>
          <w:p w:rsidR="00907A1F" w:rsidRPr="00907A1F" w:rsidRDefault="00907A1F" w:rsidP="005D10D6">
            <w:pPr>
              <w:pStyle w:val="BodyTextIndent"/>
              <w:numPr>
                <w:ilvl w:val="0"/>
                <w:numId w:val="6"/>
              </w:numPr>
              <w:tabs>
                <w:tab w:val="left" w:pos="1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A1F">
              <w:rPr>
                <w:rFonts w:ascii="Arial" w:hAnsi="Arial" w:cs="Arial"/>
                <w:color w:val="000000"/>
                <w:sz w:val="20"/>
                <w:szCs w:val="20"/>
              </w:rPr>
              <w:t>Support the organisation of function venue &amp; catering arrangements including confirmation of booking prior to functions</w:t>
            </w:r>
          </w:p>
          <w:p w:rsidR="00907A1F" w:rsidRPr="00907A1F" w:rsidRDefault="00907A1F" w:rsidP="005D10D6">
            <w:pPr>
              <w:pStyle w:val="BodyText2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07A1F">
              <w:rPr>
                <w:color w:val="000000"/>
                <w:sz w:val="20"/>
                <w:szCs w:val="20"/>
              </w:rPr>
              <w:t>Compile the agenda and other</w:t>
            </w:r>
            <w:r w:rsidRPr="00907A1F">
              <w:rPr>
                <w:sz w:val="20"/>
                <w:szCs w:val="20"/>
              </w:rPr>
              <w:t xml:space="preserve"> documentation in conjunction with the appropriate managers prior to function, and distribute to relevant parties.</w:t>
            </w:r>
          </w:p>
          <w:p w:rsidR="00907A1F" w:rsidRPr="00907A1F" w:rsidRDefault="00907A1F" w:rsidP="005D10D6">
            <w:pPr>
              <w:pStyle w:val="BodyText2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>Book speaker(s) ahead of function and send confirmation / reminder emails prior to the function.</w:t>
            </w:r>
          </w:p>
          <w:p w:rsidR="00907A1F" w:rsidRPr="00907A1F" w:rsidRDefault="00907A1F" w:rsidP="005D10D6">
            <w:pPr>
              <w:pStyle w:val="BodyText2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 xml:space="preserve">Order printing, stationery &amp; equipment requirements for the function, and ensure availability of required resources in good working order e.g. projectors, flip chart paper, gifts for speakers, etc.  </w:t>
            </w:r>
          </w:p>
          <w:p w:rsidR="00907A1F" w:rsidRPr="00907A1F" w:rsidRDefault="00907A1F" w:rsidP="005D10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 w:rsidRPr="00907A1F">
              <w:rPr>
                <w:rFonts w:ascii="Arial" w:hAnsi="Arial" w:cs="Arial"/>
                <w:sz w:val="20"/>
                <w:szCs w:val="20"/>
              </w:rPr>
              <w:t>Liase</w:t>
            </w:r>
            <w:proofErr w:type="spellEnd"/>
            <w:r w:rsidRPr="00907A1F">
              <w:rPr>
                <w:rFonts w:ascii="Arial" w:hAnsi="Arial" w:cs="Arial"/>
                <w:sz w:val="20"/>
                <w:szCs w:val="20"/>
              </w:rPr>
              <w:t xml:space="preserve"> with supply chain officer as appropriate for procurement purposes</w:t>
            </w:r>
          </w:p>
        </w:tc>
      </w:tr>
      <w:tr w:rsidR="00907A1F" w:rsidRPr="00907A1F" w:rsidTr="00625E2C">
        <w:tc>
          <w:tcPr>
            <w:tcW w:w="2127" w:type="dxa"/>
          </w:tcPr>
          <w:p w:rsidR="00907A1F" w:rsidRPr="00907A1F" w:rsidRDefault="00907A1F" w:rsidP="00907A1F">
            <w:pPr>
              <w:tabs>
                <w:tab w:val="num" w:pos="43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 xml:space="preserve">Travel Management </w:t>
            </w:r>
          </w:p>
        </w:tc>
        <w:tc>
          <w:tcPr>
            <w:tcW w:w="8079" w:type="dxa"/>
          </w:tcPr>
          <w:p w:rsidR="00907A1F" w:rsidRPr="00907A1F" w:rsidRDefault="00907A1F" w:rsidP="005D10D6">
            <w:pPr>
              <w:pStyle w:val="BodyText2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07A1F">
              <w:rPr>
                <w:sz w:val="20"/>
                <w:szCs w:val="20"/>
              </w:rPr>
              <w:t>Work in conjunction with Supply Chain Officer to make all travel arrangements (flights, accommodation and car hire) ensuring accurate travel bookings at all times.</w:t>
            </w:r>
          </w:p>
          <w:p w:rsidR="00907A1F" w:rsidRPr="00907A1F" w:rsidRDefault="00907A1F" w:rsidP="005D10D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Ensure adequate communication of travel arrangements to relevant party(s) provide them with appropriate documentation i.e. itineraries, prior to travel.  Confirm logistics of travel with person(s)being visited</w:t>
            </w:r>
          </w:p>
        </w:tc>
      </w:tr>
    </w:tbl>
    <w:p w:rsidR="00625E2C" w:rsidRPr="00907A1F" w:rsidRDefault="00625E2C" w:rsidP="00625E2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28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928"/>
        <w:gridCol w:w="5278"/>
      </w:tblGrid>
      <w:tr w:rsidR="008F2B49" w:rsidRPr="00907A1F" w:rsidTr="008F2B49">
        <w:trPr>
          <w:cantSplit/>
          <w:trHeight w:val="261"/>
        </w:trPr>
        <w:tc>
          <w:tcPr>
            <w:tcW w:w="10206" w:type="dxa"/>
            <w:gridSpan w:val="2"/>
            <w:shd w:val="clear" w:color="auto" w:fill="BFBFBF"/>
          </w:tcPr>
          <w:p w:rsidR="008F2B49" w:rsidRPr="00907A1F" w:rsidRDefault="008F2B49" w:rsidP="008F2B49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br w:type="page"/>
              <w:t>KEY RELATIONSHIP INTERFACES</w:t>
            </w:r>
          </w:p>
        </w:tc>
      </w:tr>
      <w:tr w:rsidR="008F2B49" w:rsidRPr="00907A1F" w:rsidTr="008F2B49">
        <w:trPr>
          <w:trHeight w:val="549"/>
        </w:trPr>
        <w:tc>
          <w:tcPr>
            <w:tcW w:w="4928" w:type="dxa"/>
          </w:tcPr>
          <w:p w:rsidR="008F2B49" w:rsidRPr="00907A1F" w:rsidRDefault="008F2B49" w:rsidP="008F2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Internal Relationships - other than reporting lines (manager and subordinates). </w:t>
            </w:r>
            <w:r w:rsidRPr="00907A1F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5278" w:type="dxa"/>
          </w:tcPr>
          <w:p w:rsidR="008F2B49" w:rsidRPr="00907A1F" w:rsidRDefault="008F2B49" w:rsidP="008F2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A1F">
              <w:rPr>
                <w:rFonts w:ascii="Arial" w:hAnsi="Arial" w:cs="Arial"/>
                <w:b/>
                <w:bCs/>
                <w:sz w:val="20"/>
                <w:szCs w:val="20"/>
              </w:rPr>
              <w:t>External Relationships (With Local/Provincial structures and other key parties, specify)</w:t>
            </w:r>
          </w:p>
        </w:tc>
      </w:tr>
      <w:tr w:rsidR="008F2B49" w:rsidRPr="00907A1F" w:rsidTr="008F2B49">
        <w:trPr>
          <w:cantSplit/>
          <w:trHeight w:val="501"/>
        </w:trPr>
        <w:tc>
          <w:tcPr>
            <w:tcW w:w="4928" w:type="dxa"/>
          </w:tcPr>
          <w:p w:rsidR="008F2B49" w:rsidRPr="00907A1F" w:rsidRDefault="008F2B49" w:rsidP="005D10D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7A1F">
              <w:rPr>
                <w:rFonts w:ascii="Arial" w:hAnsi="Arial" w:cs="Arial"/>
                <w:sz w:val="20"/>
                <w:szCs w:val="20"/>
                <w:lang w:val="en-GB"/>
              </w:rPr>
              <w:t xml:space="preserve">All directorates and units as support function </w:t>
            </w:r>
          </w:p>
        </w:tc>
        <w:tc>
          <w:tcPr>
            <w:tcW w:w="5278" w:type="dxa"/>
          </w:tcPr>
          <w:p w:rsidR="008F2B49" w:rsidRPr="00907A1F" w:rsidRDefault="008F2B49" w:rsidP="005D10D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7A1F">
              <w:rPr>
                <w:rFonts w:ascii="Arial" w:hAnsi="Arial" w:cs="Arial"/>
                <w:sz w:val="20"/>
                <w:szCs w:val="20"/>
                <w:lang w:val="en-GB"/>
              </w:rPr>
              <w:t>Service Providers</w:t>
            </w:r>
          </w:p>
        </w:tc>
      </w:tr>
    </w:tbl>
    <w:p w:rsidR="00D00230" w:rsidRPr="00907A1F" w:rsidRDefault="00D00230" w:rsidP="00625E2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271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244"/>
      </w:tblGrid>
      <w:tr w:rsidR="008F2B49" w:rsidRPr="00907A1F" w:rsidTr="008F2B49">
        <w:tc>
          <w:tcPr>
            <w:tcW w:w="4962" w:type="dxa"/>
          </w:tcPr>
          <w:p w:rsidR="008F2B49" w:rsidRPr="00907A1F" w:rsidRDefault="008F2B49" w:rsidP="008F2B49">
            <w:pPr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Signed by:</w:t>
            </w:r>
          </w:p>
          <w:p w:rsidR="008F2B49" w:rsidRPr="00907A1F" w:rsidRDefault="008F2B49" w:rsidP="008F2B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A1F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907A1F">
              <w:rPr>
                <w:rFonts w:ascii="Arial" w:hAnsi="Arial" w:cs="Arial"/>
                <w:b/>
                <w:color w:val="000000"/>
                <w:sz w:val="20"/>
                <w:szCs w:val="20"/>
              </w:rPr>
              <w:t>Job Holder)</w:t>
            </w:r>
          </w:p>
        </w:tc>
        <w:tc>
          <w:tcPr>
            <w:tcW w:w="5244" w:type="dxa"/>
          </w:tcPr>
          <w:p w:rsidR="008F2B49" w:rsidRPr="00907A1F" w:rsidRDefault="008F2B49" w:rsidP="008F2B49">
            <w:pPr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Authorised by:</w:t>
            </w:r>
          </w:p>
        </w:tc>
      </w:tr>
      <w:tr w:rsidR="008F2B49" w:rsidRPr="00907A1F" w:rsidTr="008F2B49">
        <w:tc>
          <w:tcPr>
            <w:tcW w:w="4962" w:type="dxa"/>
          </w:tcPr>
          <w:p w:rsidR="008F2B49" w:rsidRPr="00907A1F" w:rsidRDefault="008F2B49" w:rsidP="008F2B49">
            <w:pPr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8F2B49" w:rsidRPr="00907A1F" w:rsidRDefault="008F2B49" w:rsidP="008F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8F2B49" w:rsidRPr="00907A1F" w:rsidRDefault="008F2B49" w:rsidP="008F2B49">
            <w:pPr>
              <w:rPr>
                <w:rFonts w:ascii="Arial" w:hAnsi="Arial" w:cs="Arial"/>
                <w:sz w:val="20"/>
                <w:szCs w:val="20"/>
              </w:rPr>
            </w:pPr>
            <w:r w:rsidRPr="00907A1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D00230" w:rsidRPr="00907A1F" w:rsidRDefault="00D00230" w:rsidP="00625E2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D00230" w:rsidRPr="00907A1F" w:rsidRDefault="00D00230" w:rsidP="00625E2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D00230" w:rsidRPr="00907A1F" w:rsidRDefault="008F2B49" w:rsidP="008F2B49">
      <w:pPr>
        <w:tabs>
          <w:tab w:val="left" w:pos="3120"/>
        </w:tabs>
        <w:rPr>
          <w:rFonts w:ascii="Arial" w:hAnsi="Arial" w:cs="Arial"/>
          <w:b/>
          <w:bCs/>
          <w:sz w:val="20"/>
          <w:szCs w:val="20"/>
          <w:lang w:val="en-GB"/>
        </w:rPr>
      </w:pPr>
      <w:r w:rsidRPr="00907A1F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:rsidR="00226C04" w:rsidRPr="00907A1F" w:rsidRDefault="00226C04" w:rsidP="00625E2C">
      <w:pPr>
        <w:rPr>
          <w:rFonts w:ascii="Arial" w:hAnsi="Arial" w:cs="Arial"/>
          <w:sz w:val="20"/>
          <w:szCs w:val="20"/>
        </w:rPr>
      </w:pPr>
    </w:p>
    <w:p w:rsidR="00625E2C" w:rsidRPr="00907A1F" w:rsidRDefault="00625E2C" w:rsidP="00625E2C">
      <w:pPr>
        <w:rPr>
          <w:rFonts w:ascii="Arial" w:hAnsi="Arial" w:cs="Arial"/>
          <w:sz w:val="20"/>
          <w:szCs w:val="20"/>
        </w:rPr>
      </w:pPr>
    </w:p>
    <w:p w:rsidR="00677FC0" w:rsidRPr="00907A1F" w:rsidRDefault="00677FC0" w:rsidP="00625E2C">
      <w:pPr>
        <w:tabs>
          <w:tab w:val="left" w:pos="6060"/>
        </w:tabs>
        <w:rPr>
          <w:rFonts w:ascii="Arial" w:hAnsi="Arial" w:cs="Arial"/>
          <w:sz w:val="20"/>
          <w:szCs w:val="20"/>
        </w:rPr>
      </w:pPr>
    </w:p>
    <w:p w:rsidR="00625E2C" w:rsidRPr="00907A1F" w:rsidRDefault="00677FC0" w:rsidP="00677FC0">
      <w:pPr>
        <w:tabs>
          <w:tab w:val="left" w:pos="5616"/>
        </w:tabs>
        <w:rPr>
          <w:rFonts w:ascii="Arial" w:hAnsi="Arial" w:cs="Arial"/>
          <w:sz w:val="20"/>
          <w:szCs w:val="20"/>
        </w:rPr>
      </w:pPr>
      <w:r w:rsidRPr="00907A1F">
        <w:rPr>
          <w:rFonts w:ascii="Arial" w:hAnsi="Arial" w:cs="Arial"/>
          <w:sz w:val="20"/>
          <w:szCs w:val="20"/>
        </w:rPr>
        <w:tab/>
      </w:r>
    </w:p>
    <w:sectPr w:rsidR="00625E2C" w:rsidRPr="00907A1F" w:rsidSect="00625E2C">
      <w:footerReference w:type="default" r:id="rId8"/>
      <w:pgSz w:w="11906" w:h="16838"/>
      <w:pgMar w:top="676" w:right="1440" w:bottom="567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45" w:rsidRDefault="00F23D45" w:rsidP="00625E2C">
      <w:pPr>
        <w:spacing w:after="0" w:line="240" w:lineRule="auto"/>
      </w:pPr>
      <w:r>
        <w:separator/>
      </w:r>
    </w:p>
  </w:endnote>
  <w:endnote w:type="continuationSeparator" w:id="0">
    <w:p w:rsidR="00F23D45" w:rsidRDefault="00F23D45" w:rsidP="0062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1749562004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763DC" w:rsidRPr="005763DC" w:rsidRDefault="005763DC" w:rsidP="005763DC">
            <w:pPr>
              <w:pStyle w:val="Footer"/>
              <w:tabs>
                <w:tab w:val="left" w:pos="7920"/>
              </w:tabs>
              <w:rPr>
                <w:b/>
                <w:sz w:val="20"/>
                <w:szCs w:val="20"/>
              </w:rPr>
            </w:pPr>
            <w:r w:rsidRPr="005763DC">
              <w:rPr>
                <w:b/>
                <w:sz w:val="20"/>
                <w:szCs w:val="20"/>
              </w:rPr>
              <w:t xml:space="preserve">Job Profile </w:t>
            </w:r>
            <w:r w:rsidR="008F2B49">
              <w:rPr>
                <w:b/>
                <w:sz w:val="20"/>
                <w:szCs w:val="20"/>
              </w:rPr>
              <w:t>– Administrative Assistant</w:t>
            </w:r>
            <w:r w:rsidR="00236684">
              <w:rPr>
                <w:b/>
                <w:sz w:val="20"/>
                <w:szCs w:val="20"/>
              </w:rPr>
              <w:t>: District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5763DC">
              <w:rPr>
                <w:b/>
                <w:sz w:val="20"/>
                <w:szCs w:val="20"/>
              </w:rPr>
              <w:t xml:space="preserve">Page </w:t>
            </w:r>
            <w:r w:rsidR="00EA66F0" w:rsidRPr="005763DC">
              <w:rPr>
                <w:b/>
                <w:sz w:val="20"/>
                <w:szCs w:val="20"/>
              </w:rPr>
              <w:fldChar w:fldCharType="begin"/>
            </w:r>
            <w:r w:rsidRPr="005763DC">
              <w:rPr>
                <w:b/>
                <w:sz w:val="20"/>
                <w:szCs w:val="20"/>
              </w:rPr>
              <w:instrText xml:space="preserve"> PAGE </w:instrText>
            </w:r>
            <w:r w:rsidR="00EA66F0" w:rsidRPr="005763DC">
              <w:rPr>
                <w:b/>
                <w:sz w:val="20"/>
                <w:szCs w:val="20"/>
              </w:rPr>
              <w:fldChar w:fldCharType="separate"/>
            </w:r>
            <w:r w:rsidR="00EC7E5F">
              <w:rPr>
                <w:b/>
                <w:noProof/>
                <w:sz w:val="20"/>
                <w:szCs w:val="20"/>
              </w:rPr>
              <w:t>2</w:t>
            </w:r>
            <w:r w:rsidR="00EA66F0" w:rsidRPr="005763DC">
              <w:rPr>
                <w:b/>
                <w:sz w:val="20"/>
                <w:szCs w:val="20"/>
              </w:rPr>
              <w:fldChar w:fldCharType="end"/>
            </w:r>
            <w:r w:rsidRPr="005763DC">
              <w:rPr>
                <w:b/>
                <w:sz w:val="20"/>
                <w:szCs w:val="20"/>
              </w:rPr>
              <w:t xml:space="preserve"> of </w:t>
            </w:r>
            <w:r w:rsidR="00EA66F0" w:rsidRPr="005763DC">
              <w:rPr>
                <w:b/>
                <w:sz w:val="20"/>
                <w:szCs w:val="20"/>
              </w:rPr>
              <w:fldChar w:fldCharType="begin"/>
            </w:r>
            <w:r w:rsidRPr="005763DC">
              <w:rPr>
                <w:b/>
                <w:sz w:val="20"/>
                <w:szCs w:val="20"/>
              </w:rPr>
              <w:instrText xml:space="preserve"> NUMPAGES  </w:instrText>
            </w:r>
            <w:r w:rsidR="00EA66F0" w:rsidRPr="005763DC">
              <w:rPr>
                <w:b/>
                <w:sz w:val="20"/>
                <w:szCs w:val="20"/>
              </w:rPr>
              <w:fldChar w:fldCharType="separate"/>
            </w:r>
            <w:r w:rsidR="00EC7E5F">
              <w:rPr>
                <w:b/>
                <w:noProof/>
                <w:sz w:val="20"/>
                <w:szCs w:val="20"/>
              </w:rPr>
              <w:t>2</w:t>
            </w:r>
            <w:r w:rsidR="00EA66F0" w:rsidRPr="005763D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74EFF" w:rsidRDefault="00F74E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45" w:rsidRDefault="00F23D45" w:rsidP="00625E2C">
      <w:pPr>
        <w:spacing w:after="0" w:line="240" w:lineRule="auto"/>
      </w:pPr>
      <w:r>
        <w:separator/>
      </w:r>
    </w:p>
  </w:footnote>
  <w:footnote w:type="continuationSeparator" w:id="0">
    <w:p w:rsidR="00F23D45" w:rsidRDefault="00F23D45" w:rsidP="0062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1C6FF2"/>
    <w:lvl w:ilvl="0">
      <w:numFmt w:val="decimal"/>
      <w:lvlText w:val="*"/>
      <w:lvlJc w:val="left"/>
    </w:lvl>
  </w:abstractNum>
  <w:abstractNum w:abstractNumId="1" w15:restartNumberingAfterBreak="0">
    <w:nsid w:val="1720660E"/>
    <w:multiLevelType w:val="hybridMultilevel"/>
    <w:tmpl w:val="AE7A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8717F"/>
    <w:multiLevelType w:val="hybridMultilevel"/>
    <w:tmpl w:val="CB5E6B10"/>
    <w:lvl w:ilvl="0" w:tplc="45A41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1328"/>
    <w:multiLevelType w:val="hybridMultilevel"/>
    <w:tmpl w:val="166EF6A6"/>
    <w:lvl w:ilvl="0" w:tplc="45A41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5795"/>
    <w:multiLevelType w:val="multilevel"/>
    <w:tmpl w:val="CF84B8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2937847"/>
    <w:multiLevelType w:val="hybridMultilevel"/>
    <w:tmpl w:val="4072CE40"/>
    <w:lvl w:ilvl="0" w:tplc="8B886B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2E5019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4DFC"/>
    <w:multiLevelType w:val="hybridMultilevel"/>
    <w:tmpl w:val="FB2080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77262A"/>
    <w:multiLevelType w:val="hybridMultilevel"/>
    <w:tmpl w:val="BD2CB3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B359E8"/>
    <w:multiLevelType w:val="hybridMultilevel"/>
    <w:tmpl w:val="D6ECD394"/>
    <w:lvl w:ilvl="0" w:tplc="45A41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2C"/>
    <w:rsid w:val="000426D1"/>
    <w:rsid w:val="000539E7"/>
    <w:rsid w:val="00056857"/>
    <w:rsid w:val="00084BDD"/>
    <w:rsid w:val="000A54A5"/>
    <w:rsid w:val="000B138A"/>
    <w:rsid w:val="000B60D4"/>
    <w:rsid w:val="000C13C6"/>
    <w:rsid w:val="000D242C"/>
    <w:rsid w:val="000F1979"/>
    <w:rsid w:val="00111C82"/>
    <w:rsid w:val="001261AE"/>
    <w:rsid w:val="00130EF0"/>
    <w:rsid w:val="00147246"/>
    <w:rsid w:val="00151ED0"/>
    <w:rsid w:val="001567AB"/>
    <w:rsid w:val="001736B0"/>
    <w:rsid w:val="00176598"/>
    <w:rsid w:val="001870FA"/>
    <w:rsid w:val="00191598"/>
    <w:rsid w:val="001A5DF1"/>
    <w:rsid w:val="001B57C9"/>
    <w:rsid w:val="001D6D3E"/>
    <w:rsid w:val="0021569C"/>
    <w:rsid w:val="00216E03"/>
    <w:rsid w:val="002245D7"/>
    <w:rsid w:val="00226C04"/>
    <w:rsid w:val="002332C8"/>
    <w:rsid w:val="00236684"/>
    <w:rsid w:val="002705D3"/>
    <w:rsid w:val="00284DFB"/>
    <w:rsid w:val="002C7885"/>
    <w:rsid w:val="002D3324"/>
    <w:rsid w:val="002E3B3D"/>
    <w:rsid w:val="002F23E6"/>
    <w:rsid w:val="003159C4"/>
    <w:rsid w:val="00342C27"/>
    <w:rsid w:val="003566BA"/>
    <w:rsid w:val="00366E51"/>
    <w:rsid w:val="00372E37"/>
    <w:rsid w:val="00400AF6"/>
    <w:rsid w:val="004E0B97"/>
    <w:rsid w:val="004F2102"/>
    <w:rsid w:val="005763DC"/>
    <w:rsid w:val="005A4A38"/>
    <w:rsid w:val="005B0138"/>
    <w:rsid w:val="005B67D5"/>
    <w:rsid w:val="005D10D6"/>
    <w:rsid w:val="00625B57"/>
    <w:rsid w:val="00625E2C"/>
    <w:rsid w:val="00640D79"/>
    <w:rsid w:val="00677FC0"/>
    <w:rsid w:val="00693F06"/>
    <w:rsid w:val="00721063"/>
    <w:rsid w:val="007501CF"/>
    <w:rsid w:val="00793E7D"/>
    <w:rsid w:val="007B0031"/>
    <w:rsid w:val="007E1466"/>
    <w:rsid w:val="007E236A"/>
    <w:rsid w:val="00817149"/>
    <w:rsid w:val="00821041"/>
    <w:rsid w:val="00824812"/>
    <w:rsid w:val="00832091"/>
    <w:rsid w:val="00842677"/>
    <w:rsid w:val="0086200F"/>
    <w:rsid w:val="008F2B49"/>
    <w:rsid w:val="00902A67"/>
    <w:rsid w:val="00907A1F"/>
    <w:rsid w:val="00942DDB"/>
    <w:rsid w:val="009437F4"/>
    <w:rsid w:val="00993313"/>
    <w:rsid w:val="009970F0"/>
    <w:rsid w:val="00A00604"/>
    <w:rsid w:val="00A02369"/>
    <w:rsid w:val="00A11B81"/>
    <w:rsid w:val="00A2398F"/>
    <w:rsid w:val="00A74BD7"/>
    <w:rsid w:val="00A95B66"/>
    <w:rsid w:val="00AC40D9"/>
    <w:rsid w:val="00AD03DF"/>
    <w:rsid w:val="00AF0400"/>
    <w:rsid w:val="00B227C8"/>
    <w:rsid w:val="00BA056D"/>
    <w:rsid w:val="00BB6B17"/>
    <w:rsid w:val="00BE711D"/>
    <w:rsid w:val="00C35349"/>
    <w:rsid w:val="00C4479D"/>
    <w:rsid w:val="00C730A9"/>
    <w:rsid w:val="00CB4993"/>
    <w:rsid w:val="00D00230"/>
    <w:rsid w:val="00D03909"/>
    <w:rsid w:val="00D31FED"/>
    <w:rsid w:val="00D34807"/>
    <w:rsid w:val="00D8308E"/>
    <w:rsid w:val="00DA2BC2"/>
    <w:rsid w:val="00DB636B"/>
    <w:rsid w:val="00DC2787"/>
    <w:rsid w:val="00DD4CE7"/>
    <w:rsid w:val="00E1523E"/>
    <w:rsid w:val="00E22537"/>
    <w:rsid w:val="00E31C99"/>
    <w:rsid w:val="00E868EA"/>
    <w:rsid w:val="00E91BD2"/>
    <w:rsid w:val="00EA66F0"/>
    <w:rsid w:val="00EC7E5F"/>
    <w:rsid w:val="00EF0BF9"/>
    <w:rsid w:val="00F211B7"/>
    <w:rsid w:val="00F23D45"/>
    <w:rsid w:val="00F30FAE"/>
    <w:rsid w:val="00F463EC"/>
    <w:rsid w:val="00F7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FC19"/>
  <w15:docId w15:val="{0D2BDD11-D684-4002-A8D4-36C42787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97"/>
  </w:style>
  <w:style w:type="paragraph" w:styleId="Heading1">
    <w:name w:val="heading 1"/>
    <w:basedOn w:val="Normal"/>
    <w:next w:val="Normal"/>
    <w:link w:val="Heading1Char"/>
    <w:qFormat/>
    <w:rsid w:val="00625E2C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625E2C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paragraph" w:styleId="Heading3">
    <w:name w:val="heading 3"/>
    <w:aliases w:val="Heading 3 Char1,Heading 3 Char Char"/>
    <w:basedOn w:val="Normal"/>
    <w:next w:val="Normal"/>
    <w:link w:val="Heading3Char"/>
    <w:qFormat/>
    <w:rsid w:val="00625E2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625E2C"/>
    <w:pPr>
      <w:keepNext/>
      <w:numPr>
        <w:ilvl w:val="3"/>
        <w:numId w:val="1"/>
      </w:numPr>
      <w:spacing w:after="0" w:line="240" w:lineRule="auto"/>
      <w:ind w:left="862" w:hanging="862"/>
      <w:jc w:val="both"/>
      <w:outlineLvl w:val="3"/>
    </w:pPr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625E2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qFormat/>
    <w:rsid w:val="00625E2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625E2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Heading8">
    <w:name w:val="heading 8"/>
    <w:basedOn w:val="Normal"/>
    <w:next w:val="Normal"/>
    <w:link w:val="Heading8Char"/>
    <w:qFormat/>
    <w:rsid w:val="00625E2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625E2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E2C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625E2C"/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character" w:customStyle="1" w:styleId="Heading3Char">
    <w:name w:val="Heading 3 Char"/>
    <w:aliases w:val="Heading 3 Char1 Char,Heading 3 Char Char Char"/>
    <w:basedOn w:val="DefaultParagraphFont"/>
    <w:link w:val="Heading3"/>
    <w:rsid w:val="00625E2C"/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625E2C"/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625E2C"/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625E2C"/>
    <w:rPr>
      <w:rFonts w:ascii="Arial" w:eastAsia="Times New Roman" w:hAnsi="Arial" w:cs="Times New Roman"/>
      <w:b/>
      <w:bCs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625E2C"/>
    <w:rPr>
      <w:rFonts w:ascii="Arial" w:eastAsia="Times New Roman" w:hAnsi="Arial" w:cs="Times New Roman"/>
      <w:sz w:val="20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625E2C"/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625E2C"/>
    <w:rPr>
      <w:rFonts w:ascii="Arial" w:eastAsia="Times New Roman" w:hAnsi="Arial" w:cs="Arial"/>
      <w:lang w:val="en-AU" w:eastAsia="en-AU"/>
    </w:rPr>
  </w:style>
  <w:style w:type="paragraph" w:styleId="NormalWeb">
    <w:name w:val="Normal (Web)"/>
    <w:basedOn w:val="Normal"/>
    <w:rsid w:val="00625E2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paragraph" w:styleId="Title">
    <w:name w:val="Title"/>
    <w:basedOn w:val="Normal"/>
    <w:link w:val="TitleChar"/>
    <w:qFormat/>
    <w:rsid w:val="00625E2C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625E2C"/>
    <w:rPr>
      <w:rFonts w:ascii="Arial" w:eastAsia="Times New Roman" w:hAnsi="Arial" w:cs="Arial"/>
      <w:b/>
      <w:bCs/>
      <w:sz w:val="18"/>
      <w:szCs w:val="24"/>
      <w:lang w:val="en-GB"/>
    </w:rPr>
  </w:style>
  <w:style w:type="character" w:styleId="Emphasis">
    <w:name w:val="Emphasis"/>
    <w:basedOn w:val="DefaultParagraphFont"/>
    <w:qFormat/>
    <w:rsid w:val="00625E2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25E2C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5E2C"/>
    <w:rPr>
      <w:rFonts w:ascii="Consolas" w:eastAsia="Calibri" w:hAnsi="Consolas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2C"/>
  </w:style>
  <w:style w:type="paragraph" w:styleId="Footer">
    <w:name w:val="footer"/>
    <w:basedOn w:val="Normal"/>
    <w:link w:val="Foot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2C"/>
  </w:style>
  <w:style w:type="paragraph" w:styleId="BalloonText">
    <w:name w:val="Balloon Text"/>
    <w:basedOn w:val="Normal"/>
    <w:link w:val="BalloonTextChar"/>
    <w:uiPriority w:val="99"/>
    <w:semiHidden/>
    <w:unhideWhenUsed/>
    <w:rsid w:val="0062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11D"/>
    <w:pPr>
      <w:ind w:left="720"/>
      <w:contextualSpacing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BE71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71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AD03DF"/>
    <w:pPr>
      <w:spacing w:after="0" w:line="240" w:lineRule="auto"/>
    </w:pPr>
    <w:rPr>
      <w:rFonts w:ascii="Arial" w:eastAsia="Times New Roman" w:hAnsi="Arial" w:cs="Arial"/>
      <w:sz w:val="1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D03DF"/>
    <w:rPr>
      <w:rFonts w:ascii="Arial" w:eastAsia="Times New Roman" w:hAnsi="Arial" w:cs="Arial"/>
      <w:sz w:val="18"/>
      <w:szCs w:val="24"/>
      <w:lang w:val="en-GB"/>
    </w:rPr>
  </w:style>
  <w:style w:type="paragraph" w:styleId="BodyText">
    <w:name w:val="Body Text"/>
    <w:basedOn w:val="Normal"/>
    <w:link w:val="BodyTextChar"/>
    <w:semiHidden/>
    <w:rsid w:val="00907A1F"/>
    <w:pPr>
      <w:spacing w:after="0" w:line="240" w:lineRule="auto"/>
    </w:pPr>
    <w:rPr>
      <w:rFonts w:ascii="Arial" w:eastAsia="Times New Roman" w:hAnsi="Arial" w:cs="Arial"/>
      <w:color w:val="0000FF"/>
      <w:sz w:val="1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07A1F"/>
    <w:rPr>
      <w:rFonts w:ascii="Arial" w:eastAsia="Times New Roman" w:hAnsi="Arial" w:cs="Arial"/>
      <w:color w:val="0000FF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NelisiweM</dc:creator>
  <cp:lastModifiedBy>Nonhlanhla Zulu</cp:lastModifiedBy>
  <cp:revision>3</cp:revision>
  <cp:lastPrinted>2017-02-14T08:39:00Z</cp:lastPrinted>
  <dcterms:created xsi:type="dcterms:W3CDTF">2018-07-20T12:36:00Z</dcterms:created>
  <dcterms:modified xsi:type="dcterms:W3CDTF">2018-08-27T14:16:00Z</dcterms:modified>
</cp:coreProperties>
</file>