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E2C" w:rsidRPr="008165EF" w:rsidRDefault="00625E2C" w:rsidP="003259A9">
      <w:pPr>
        <w:rPr>
          <w:rFonts w:ascii="Arial" w:hAnsi="Arial" w:cs="Arial"/>
        </w:rPr>
      </w:pPr>
      <w:r w:rsidRPr="008165EF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-210185</wp:posOffset>
            </wp:positionV>
            <wp:extent cx="1219200" cy="1524000"/>
            <wp:effectExtent l="19050" t="0" r="0" b="0"/>
            <wp:wrapNone/>
            <wp:docPr id="2" name="Picture 2" descr="ND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D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E2C" w:rsidRPr="008165EF" w:rsidRDefault="00625E2C" w:rsidP="003259A9">
      <w:pPr>
        <w:rPr>
          <w:rFonts w:ascii="Arial" w:hAnsi="Arial" w:cs="Arial"/>
        </w:rPr>
      </w:pPr>
    </w:p>
    <w:p w:rsidR="005500CF" w:rsidRPr="008165EF" w:rsidRDefault="00625E2C" w:rsidP="003259A9">
      <w:pPr>
        <w:tabs>
          <w:tab w:val="left" w:pos="6060"/>
        </w:tabs>
        <w:rPr>
          <w:rFonts w:ascii="Arial" w:hAnsi="Arial" w:cs="Arial"/>
        </w:rPr>
      </w:pPr>
      <w:r w:rsidRPr="008165EF">
        <w:rPr>
          <w:rFonts w:ascii="Arial" w:hAnsi="Arial" w:cs="Arial"/>
        </w:rPr>
        <w:tab/>
      </w:r>
    </w:p>
    <w:p w:rsidR="00625E2C" w:rsidRPr="008165EF" w:rsidRDefault="00625E2C" w:rsidP="003259A9">
      <w:pPr>
        <w:pStyle w:val="Title"/>
        <w:spacing w:line="276" w:lineRule="auto"/>
        <w:rPr>
          <w:sz w:val="22"/>
          <w:szCs w:val="22"/>
        </w:rPr>
      </w:pPr>
    </w:p>
    <w:p w:rsidR="00625E2C" w:rsidRPr="008165EF" w:rsidRDefault="00625E2C" w:rsidP="003259A9">
      <w:pPr>
        <w:pStyle w:val="Title"/>
        <w:spacing w:line="276" w:lineRule="auto"/>
        <w:rPr>
          <w:sz w:val="22"/>
          <w:szCs w:val="22"/>
        </w:rPr>
      </w:pPr>
    </w:p>
    <w:p w:rsidR="00625E2C" w:rsidRPr="008165EF" w:rsidRDefault="00625E2C" w:rsidP="003259A9">
      <w:pPr>
        <w:pStyle w:val="Title"/>
        <w:spacing w:line="276" w:lineRule="auto"/>
        <w:rPr>
          <w:sz w:val="22"/>
          <w:szCs w:val="22"/>
        </w:rPr>
      </w:pPr>
    </w:p>
    <w:p w:rsidR="00625E2C" w:rsidRPr="008165EF" w:rsidRDefault="00625E2C" w:rsidP="003259A9">
      <w:pPr>
        <w:pStyle w:val="Title"/>
        <w:spacing w:line="276" w:lineRule="auto"/>
        <w:rPr>
          <w:sz w:val="22"/>
          <w:szCs w:val="22"/>
        </w:rPr>
      </w:pPr>
      <w:r w:rsidRPr="008165EF">
        <w:rPr>
          <w:sz w:val="22"/>
          <w:szCs w:val="22"/>
        </w:rPr>
        <w:t>JOB PROFILE</w:t>
      </w:r>
    </w:p>
    <w:p w:rsidR="00625E2C" w:rsidRPr="008165EF" w:rsidRDefault="00625E2C" w:rsidP="003259A9">
      <w:pPr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7"/>
        <w:gridCol w:w="8129"/>
      </w:tblGrid>
      <w:tr w:rsidR="00625E2C" w:rsidRPr="008165EF" w:rsidTr="00625E2C">
        <w:trPr>
          <w:cantSplit/>
        </w:trPr>
        <w:tc>
          <w:tcPr>
            <w:tcW w:w="10206" w:type="dxa"/>
            <w:gridSpan w:val="2"/>
            <w:shd w:val="clear" w:color="auto" w:fill="C0C0C0"/>
          </w:tcPr>
          <w:p w:rsidR="00625E2C" w:rsidRPr="008165EF" w:rsidRDefault="00625E2C" w:rsidP="003259A9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/>
              <w:jc w:val="center"/>
              <w:rPr>
                <w:rFonts w:ascii="Arial" w:hAnsi="Arial" w:cs="Arial"/>
              </w:rPr>
            </w:pPr>
            <w:r w:rsidRPr="008165EF">
              <w:rPr>
                <w:rFonts w:ascii="Arial" w:hAnsi="Arial" w:cs="Arial"/>
                <w:b/>
                <w:bCs/>
              </w:rPr>
              <w:t>POSITION DESCRIPTION</w:t>
            </w:r>
          </w:p>
        </w:tc>
      </w:tr>
      <w:tr w:rsidR="00625E2C" w:rsidRPr="008165EF" w:rsidTr="00625E2C">
        <w:trPr>
          <w:cantSplit/>
          <w:trHeight w:val="597"/>
        </w:trPr>
        <w:tc>
          <w:tcPr>
            <w:tcW w:w="2077" w:type="dxa"/>
            <w:vAlign w:val="center"/>
          </w:tcPr>
          <w:p w:rsidR="00D509FA" w:rsidRPr="008165EF" w:rsidRDefault="00D509FA" w:rsidP="003259A9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/>
              <w:rPr>
                <w:rFonts w:ascii="Arial" w:hAnsi="Arial" w:cs="Arial"/>
                <w:b/>
                <w:bCs/>
              </w:rPr>
            </w:pPr>
          </w:p>
          <w:p w:rsidR="00625E2C" w:rsidRPr="008165EF" w:rsidRDefault="00625E2C" w:rsidP="003259A9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/>
              <w:rPr>
                <w:rFonts w:ascii="Arial" w:hAnsi="Arial" w:cs="Arial"/>
                <w:b/>
                <w:bCs/>
              </w:rPr>
            </w:pPr>
            <w:r w:rsidRPr="008165EF">
              <w:rPr>
                <w:rFonts w:ascii="Arial" w:hAnsi="Arial" w:cs="Arial"/>
                <w:b/>
                <w:bCs/>
              </w:rPr>
              <w:t>Position Title</w:t>
            </w:r>
          </w:p>
          <w:p w:rsidR="00625E2C" w:rsidRPr="008165EF" w:rsidRDefault="00625E2C" w:rsidP="003259A9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29" w:type="dxa"/>
            <w:vAlign w:val="center"/>
          </w:tcPr>
          <w:p w:rsidR="00625E2C" w:rsidRPr="00676150" w:rsidRDefault="005D16D7" w:rsidP="003557D7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Executive: Corporate Services </w:t>
            </w:r>
          </w:p>
        </w:tc>
      </w:tr>
      <w:tr w:rsidR="00625E2C" w:rsidRPr="008165EF" w:rsidTr="00625E2C">
        <w:trPr>
          <w:cantSplit/>
        </w:trPr>
        <w:tc>
          <w:tcPr>
            <w:tcW w:w="2077" w:type="dxa"/>
            <w:vAlign w:val="center"/>
          </w:tcPr>
          <w:p w:rsidR="00D509FA" w:rsidRPr="008165EF" w:rsidRDefault="00D509FA" w:rsidP="003259A9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/>
              <w:rPr>
                <w:rFonts w:ascii="Arial" w:hAnsi="Arial" w:cs="Arial"/>
                <w:b/>
                <w:bCs/>
              </w:rPr>
            </w:pPr>
          </w:p>
          <w:p w:rsidR="00625E2C" w:rsidRPr="008165EF" w:rsidRDefault="00625E2C" w:rsidP="003259A9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/>
              <w:rPr>
                <w:rFonts w:ascii="Arial" w:hAnsi="Arial" w:cs="Arial"/>
                <w:b/>
                <w:bCs/>
              </w:rPr>
            </w:pPr>
            <w:r w:rsidRPr="008165EF">
              <w:rPr>
                <w:rFonts w:ascii="Arial" w:hAnsi="Arial" w:cs="Arial"/>
                <w:b/>
                <w:bCs/>
              </w:rPr>
              <w:t xml:space="preserve">Purpose </w:t>
            </w:r>
          </w:p>
          <w:p w:rsidR="00625E2C" w:rsidRPr="008165EF" w:rsidRDefault="00625E2C" w:rsidP="003259A9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29" w:type="dxa"/>
            <w:vAlign w:val="center"/>
          </w:tcPr>
          <w:p w:rsidR="00DE02AA" w:rsidRDefault="00CE33EC" w:rsidP="00CE33EC">
            <w:pPr>
              <w:pStyle w:val="BodyTex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DE02AA" w:rsidRPr="00DE02AA">
              <w:rPr>
                <w:sz w:val="22"/>
                <w:szCs w:val="22"/>
              </w:rPr>
              <w:t xml:space="preserve">rovide strategic leadership, directs and controls strategic functioning of the Corporate Services </w:t>
            </w:r>
            <w:r w:rsidR="00DE02AA">
              <w:rPr>
                <w:sz w:val="22"/>
                <w:szCs w:val="22"/>
              </w:rPr>
              <w:t>Directorate</w:t>
            </w:r>
            <w:r w:rsidR="005D16D7">
              <w:rPr>
                <w:sz w:val="22"/>
                <w:szCs w:val="22"/>
              </w:rPr>
              <w:t xml:space="preserve">, </w:t>
            </w:r>
            <w:r w:rsidR="00DE02AA" w:rsidRPr="00DE02AA">
              <w:rPr>
                <w:sz w:val="22"/>
                <w:szCs w:val="22"/>
              </w:rPr>
              <w:t>which includes Human Resources</w:t>
            </w:r>
            <w:r w:rsidR="00DE02AA">
              <w:rPr>
                <w:sz w:val="22"/>
                <w:szCs w:val="22"/>
              </w:rPr>
              <w:t xml:space="preserve"> Management &amp; Development</w:t>
            </w:r>
            <w:r w:rsidR="00DE02AA" w:rsidRPr="00DE02AA">
              <w:rPr>
                <w:sz w:val="22"/>
                <w:szCs w:val="22"/>
              </w:rPr>
              <w:t xml:space="preserve">, Administration &amp; </w:t>
            </w:r>
            <w:r>
              <w:rPr>
                <w:sz w:val="22"/>
                <w:szCs w:val="22"/>
              </w:rPr>
              <w:t xml:space="preserve">Support </w:t>
            </w:r>
            <w:r w:rsidR="00DE02AA" w:rsidRPr="00DE02AA">
              <w:rPr>
                <w:sz w:val="22"/>
                <w:szCs w:val="22"/>
              </w:rPr>
              <w:t>Services, Information Communication Technology</w:t>
            </w:r>
            <w:r w:rsidR="00DE02AA">
              <w:rPr>
                <w:sz w:val="22"/>
                <w:szCs w:val="22"/>
              </w:rPr>
              <w:t xml:space="preserve">, and Communications and Marketing.  </w:t>
            </w:r>
          </w:p>
          <w:p w:rsidR="00CE33EC" w:rsidRPr="00DE02AA" w:rsidRDefault="00CE33EC" w:rsidP="00CE33EC">
            <w:pPr>
              <w:pStyle w:val="BodyText"/>
              <w:spacing w:line="276" w:lineRule="auto"/>
              <w:rPr>
                <w:sz w:val="22"/>
                <w:szCs w:val="22"/>
              </w:rPr>
            </w:pPr>
          </w:p>
          <w:p w:rsidR="007117C5" w:rsidRDefault="00DE02AA" w:rsidP="00CE33EC">
            <w:pPr>
              <w:pStyle w:val="BodyTex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position is responsible for the development and implementatio</w:t>
            </w:r>
            <w:r w:rsidR="00CE33EC">
              <w:rPr>
                <w:sz w:val="22"/>
                <w:szCs w:val="22"/>
              </w:rPr>
              <w:t>n of all Strategies related to Corporate S</w:t>
            </w:r>
            <w:r>
              <w:rPr>
                <w:sz w:val="22"/>
                <w:szCs w:val="22"/>
              </w:rPr>
              <w:t xml:space="preserve">ervices function, </w:t>
            </w:r>
            <w:r w:rsidR="00CE33EC">
              <w:rPr>
                <w:sz w:val="22"/>
                <w:szCs w:val="22"/>
              </w:rPr>
              <w:t>e.g.</w:t>
            </w:r>
            <w:r>
              <w:rPr>
                <w:sz w:val="22"/>
                <w:szCs w:val="22"/>
              </w:rPr>
              <w:t xml:space="preserve"> HRM&amp;D Strategy, ICT Master Plan, Communication and Marketing Strategy, etc. </w:t>
            </w:r>
            <w:r w:rsidR="007117C5">
              <w:rPr>
                <w:sz w:val="22"/>
                <w:szCs w:val="22"/>
              </w:rPr>
              <w:t xml:space="preserve"> </w:t>
            </w:r>
          </w:p>
          <w:p w:rsidR="00625E2C" w:rsidRPr="00676150" w:rsidRDefault="0081370C" w:rsidP="00CE33EC">
            <w:pPr>
              <w:pStyle w:val="BodyText"/>
              <w:spacing w:line="276" w:lineRule="auto"/>
              <w:rPr>
                <w:sz w:val="22"/>
                <w:szCs w:val="22"/>
              </w:rPr>
            </w:pPr>
            <w:r w:rsidRPr="00676150">
              <w:rPr>
                <w:sz w:val="22"/>
                <w:szCs w:val="22"/>
              </w:rPr>
              <w:t xml:space="preserve"> </w:t>
            </w:r>
          </w:p>
        </w:tc>
      </w:tr>
      <w:tr w:rsidR="006F07D1" w:rsidRPr="008165EF" w:rsidTr="006F07D1">
        <w:trPr>
          <w:cantSplit/>
          <w:trHeight w:val="633"/>
        </w:trPr>
        <w:tc>
          <w:tcPr>
            <w:tcW w:w="2077" w:type="dxa"/>
            <w:vAlign w:val="center"/>
          </w:tcPr>
          <w:p w:rsidR="006F07D1" w:rsidRPr="008165EF" w:rsidRDefault="006F07D1" w:rsidP="008165EF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/>
              <w:rPr>
                <w:rFonts w:ascii="Arial" w:hAnsi="Arial" w:cs="Arial"/>
                <w:b/>
                <w:bCs/>
              </w:rPr>
            </w:pPr>
            <w:r w:rsidRPr="008165EF">
              <w:rPr>
                <w:rFonts w:ascii="Arial" w:hAnsi="Arial" w:cs="Arial"/>
                <w:b/>
                <w:bCs/>
              </w:rPr>
              <w:t>Di</w:t>
            </w:r>
            <w:r w:rsidR="008165EF">
              <w:rPr>
                <w:rFonts w:ascii="Arial" w:hAnsi="Arial" w:cs="Arial"/>
                <w:b/>
                <w:bCs/>
              </w:rPr>
              <w:t>vision</w:t>
            </w:r>
            <w:r w:rsidRPr="008165E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129" w:type="dxa"/>
            <w:vAlign w:val="center"/>
          </w:tcPr>
          <w:p w:rsidR="006F07D1" w:rsidRPr="00676150" w:rsidRDefault="00CE33EC" w:rsidP="007117C5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Corporate Services</w:t>
            </w:r>
            <w:r w:rsidR="006C69D5">
              <w:rPr>
                <w:sz w:val="22"/>
                <w:szCs w:val="22"/>
              </w:rPr>
              <w:t xml:space="preserve"> </w:t>
            </w:r>
          </w:p>
        </w:tc>
      </w:tr>
      <w:tr w:rsidR="00625E2C" w:rsidRPr="008165EF" w:rsidTr="00625E2C">
        <w:trPr>
          <w:cantSplit/>
        </w:trPr>
        <w:tc>
          <w:tcPr>
            <w:tcW w:w="2077" w:type="dxa"/>
            <w:vAlign w:val="center"/>
          </w:tcPr>
          <w:p w:rsidR="00D509FA" w:rsidRPr="008165EF" w:rsidRDefault="00D509FA" w:rsidP="003259A9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/>
              <w:rPr>
                <w:rFonts w:ascii="Arial" w:hAnsi="Arial" w:cs="Arial"/>
                <w:b/>
                <w:bCs/>
              </w:rPr>
            </w:pPr>
          </w:p>
          <w:p w:rsidR="00625E2C" w:rsidRPr="008165EF" w:rsidRDefault="00625E2C" w:rsidP="003259A9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/>
              <w:rPr>
                <w:rFonts w:ascii="Arial" w:hAnsi="Arial" w:cs="Arial"/>
                <w:b/>
                <w:bCs/>
              </w:rPr>
            </w:pPr>
            <w:r w:rsidRPr="008165EF">
              <w:rPr>
                <w:rFonts w:ascii="Arial" w:hAnsi="Arial" w:cs="Arial"/>
                <w:b/>
                <w:bCs/>
              </w:rPr>
              <w:t>Reports To</w:t>
            </w:r>
          </w:p>
          <w:p w:rsidR="00625E2C" w:rsidRPr="008165EF" w:rsidRDefault="00625E2C" w:rsidP="003259A9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29" w:type="dxa"/>
            <w:vAlign w:val="center"/>
          </w:tcPr>
          <w:p w:rsidR="00625E2C" w:rsidRPr="008165EF" w:rsidRDefault="000442FB" w:rsidP="000442FB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Chief </w:t>
            </w:r>
            <w:r w:rsidR="003259A9" w:rsidRPr="008165EF">
              <w:rPr>
                <w:rFonts w:ascii="Arial" w:hAnsi="Arial" w:cs="Arial"/>
              </w:rPr>
              <w:t>Executive</w:t>
            </w:r>
            <w:r>
              <w:rPr>
                <w:rFonts w:ascii="Arial" w:hAnsi="Arial" w:cs="Arial"/>
              </w:rPr>
              <w:t xml:space="preserve"> Officer </w:t>
            </w:r>
          </w:p>
        </w:tc>
      </w:tr>
      <w:tr w:rsidR="00BE711D" w:rsidRPr="008165EF" w:rsidTr="00625E2C">
        <w:trPr>
          <w:cantSplit/>
        </w:trPr>
        <w:tc>
          <w:tcPr>
            <w:tcW w:w="2077" w:type="dxa"/>
            <w:vAlign w:val="center"/>
          </w:tcPr>
          <w:p w:rsidR="00D509FA" w:rsidRPr="008165EF" w:rsidRDefault="00D509FA" w:rsidP="003259A9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/>
              <w:rPr>
                <w:rFonts w:ascii="Arial" w:hAnsi="Arial" w:cs="Arial"/>
                <w:b/>
                <w:bCs/>
              </w:rPr>
            </w:pPr>
          </w:p>
          <w:p w:rsidR="00BE711D" w:rsidRPr="008165EF" w:rsidRDefault="00BE711D" w:rsidP="003259A9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/>
              <w:rPr>
                <w:rFonts w:ascii="Arial" w:hAnsi="Arial" w:cs="Arial"/>
                <w:b/>
                <w:bCs/>
              </w:rPr>
            </w:pPr>
            <w:r w:rsidRPr="008165EF">
              <w:rPr>
                <w:rFonts w:ascii="Arial" w:hAnsi="Arial" w:cs="Arial"/>
                <w:b/>
                <w:bCs/>
              </w:rPr>
              <w:t>Position location</w:t>
            </w:r>
          </w:p>
        </w:tc>
        <w:tc>
          <w:tcPr>
            <w:tcW w:w="8129" w:type="dxa"/>
            <w:vAlign w:val="center"/>
          </w:tcPr>
          <w:p w:rsidR="00D509FA" w:rsidRPr="008165EF" w:rsidRDefault="00D509FA" w:rsidP="003259A9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/>
              <w:rPr>
                <w:rFonts w:ascii="Arial" w:hAnsi="Arial" w:cs="Arial"/>
              </w:rPr>
            </w:pPr>
          </w:p>
          <w:p w:rsidR="000D242C" w:rsidRPr="008165EF" w:rsidRDefault="006F07D1" w:rsidP="003259A9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/>
              <w:rPr>
                <w:rFonts w:ascii="Arial" w:hAnsi="Arial" w:cs="Arial"/>
              </w:rPr>
            </w:pPr>
            <w:r w:rsidRPr="008165EF">
              <w:rPr>
                <w:rFonts w:ascii="Arial" w:hAnsi="Arial" w:cs="Arial"/>
              </w:rPr>
              <w:t>Head Office</w:t>
            </w:r>
          </w:p>
        </w:tc>
      </w:tr>
      <w:tr w:rsidR="00625E2C" w:rsidRPr="008165EF" w:rsidTr="00625E2C">
        <w:trPr>
          <w:cantSplit/>
        </w:trPr>
        <w:tc>
          <w:tcPr>
            <w:tcW w:w="2077" w:type="dxa"/>
            <w:vAlign w:val="center"/>
          </w:tcPr>
          <w:p w:rsidR="00D509FA" w:rsidRPr="008165EF" w:rsidRDefault="00D509FA" w:rsidP="003259A9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/>
              <w:rPr>
                <w:rFonts w:ascii="Arial" w:hAnsi="Arial" w:cs="Arial"/>
                <w:b/>
                <w:bCs/>
              </w:rPr>
            </w:pPr>
          </w:p>
          <w:p w:rsidR="00625E2C" w:rsidRPr="008165EF" w:rsidRDefault="00625E2C" w:rsidP="003259A9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 w:rsidRPr="008165EF">
              <w:rPr>
                <w:rFonts w:ascii="Arial" w:hAnsi="Arial" w:cs="Arial"/>
                <w:b/>
                <w:bCs/>
              </w:rPr>
              <w:t>Peromnes</w:t>
            </w:r>
            <w:proofErr w:type="spellEnd"/>
            <w:r w:rsidRPr="008165EF">
              <w:rPr>
                <w:rFonts w:ascii="Arial" w:hAnsi="Arial" w:cs="Arial"/>
                <w:b/>
                <w:bCs/>
              </w:rPr>
              <w:t xml:space="preserve"> Grade</w:t>
            </w:r>
          </w:p>
          <w:p w:rsidR="00993313" w:rsidRPr="008165EF" w:rsidRDefault="00993313" w:rsidP="003259A9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29" w:type="dxa"/>
            <w:vAlign w:val="center"/>
          </w:tcPr>
          <w:p w:rsidR="00625E2C" w:rsidRPr="008165EF" w:rsidRDefault="00625E2C" w:rsidP="003259A9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/>
              <w:rPr>
                <w:rFonts w:ascii="Arial" w:hAnsi="Arial" w:cs="Arial"/>
              </w:rPr>
            </w:pPr>
          </w:p>
        </w:tc>
      </w:tr>
      <w:tr w:rsidR="00625E2C" w:rsidRPr="008165EF" w:rsidTr="00625E2C">
        <w:trPr>
          <w:cantSplit/>
        </w:trPr>
        <w:tc>
          <w:tcPr>
            <w:tcW w:w="2077" w:type="dxa"/>
            <w:vAlign w:val="center"/>
          </w:tcPr>
          <w:p w:rsidR="00625E2C" w:rsidRPr="008165EF" w:rsidRDefault="00625E2C" w:rsidP="003259A9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/>
              <w:rPr>
                <w:rFonts w:ascii="Arial" w:hAnsi="Arial" w:cs="Arial"/>
                <w:b/>
                <w:bCs/>
              </w:rPr>
            </w:pPr>
            <w:r w:rsidRPr="008165EF">
              <w:rPr>
                <w:rFonts w:ascii="Arial" w:hAnsi="Arial" w:cs="Arial"/>
                <w:b/>
                <w:bCs/>
              </w:rPr>
              <w:t>Number of Direct Reports</w:t>
            </w:r>
          </w:p>
          <w:p w:rsidR="00625E2C" w:rsidRPr="008165EF" w:rsidRDefault="00625E2C" w:rsidP="003259A9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29" w:type="dxa"/>
            <w:vAlign w:val="center"/>
          </w:tcPr>
          <w:p w:rsidR="00993313" w:rsidRPr="008165EF" w:rsidRDefault="006C69D5" w:rsidP="003259A9">
            <w:pPr>
              <w:widowControl w:val="0"/>
              <w:tabs>
                <w:tab w:val="left" w:pos="333"/>
                <w:tab w:val="left" w:pos="2400"/>
                <w:tab w:val="left" w:pos="540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</w:p>
        </w:tc>
      </w:tr>
    </w:tbl>
    <w:p w:rsidR="00625E2C" w:rsidRPr="008165EF" w:rsidRDefault="00625E2C" w:rsidP="003259A9">
      <w:pPr>
        <w:tabs>
          <w:tab w:val="left" w:pos="600"/>
          <w:tab w:val="left" w:pos="2400"/>
          <w:tab w:val="left" w:pos="5400"/>
        </w:tabs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9"/>
        <w:gridCol w:w="8187"/>
      </w:tblGrid>
      <w:tr w:rsidR="00625E2C" w:rsidRPr="008165EF" w:rsidTr="003557D7">
        <w:trPr>
          <w:cantSplit/>
        </w:trPr>
        <w:tc>
          <w:tcPr>
            <w:tcW w:w="10206" w:type="dxa"/>
            <w:gridSpan w:val="2"/>
            <w:shd w:val="clear" w:color="auto" w:fill="C0C0C0"/>
          </w:tcPr>
          <w:p w:rsidR="00625E2C" w:rsidRPr="008165EF" w:rsidRDefault="00625E2C" w:rsidP="003259A9">
            <w:pPr>
              <w:tabs>
                <w:tab w:val="left" w:pos="600"/>
                <w:tab w:val="left" w:pos="2400"/>
                <w:tab w:val="left" w:pos="5400"/>
              </w:tabs>
              <w:jc w:val="center"/>
              <w:rPr>
                <w:rFonts w:ascii="Arial" w:hAnsi="Arial" w:cs="Arial"/>
              </w:rPr>
            </w:pPr>
            <w:r w:rsidRPr="008165EF">
              <w:rPr>
                <w:rFonts w:ascii="Arial" w:hAnsi="Arial" w:cs="Arial"/>
                <w:b/>
                <w:bCs/>
              </w:rPr>
              <w:t>POSITION REQUIREMENTS</w:t>
            </w:r>
          </w:p>
        </w:tc>
      </w:tr>
      <w:tr w:rsidR="00625E2C" w:rsidRPr="008165EF" w:rsidTr="003557D7">
        <w:trPr>
          <w:trHeight w:val="668"/>
        </w:trPr>
        <w:tc>
          <w:tcPr>
            <w:tcW w:w="2019" w:type="dxa"/>
          </w:tcPr>
          <w:p w:rsidR="00625E2C" w:rsidRPr="008165EF" w:rsidRDefault="00625E2C" w:rsidP="003259A9">
            <w:pPr>
              <w:tabs>
                <w:tab w:val="left" w:pos="600"/>
                <w:tab w:val="left" w:pos="2400"/>
                <w:tab w:val="left" w:pos="5400"/>
              </w:tabs>
              <w:spacing w:after="0"/>
              <w:rPr>
                <w:rFonts w:ascii="Arial" w:hAnsi="Arial" w:cs="Arial"/>
                <w:b/>
                <w:bCs/>
              </w:rPr>
            </w:pPr>
            <w:r w:rsidRPr="008165EF">
              <w:rPr>
                <w:rFonts w:ascii="Arial" w:hAnsi="Arial" w:cs="Arial"/>
                <w:b/>
                <w:bCs/>
              </w:rPr>
              <w:t>Minimum Qualification</w:t>
            </w:r>
          </w:p>
        </w:tc>
        <w:tc>
          <w:tcPr>
            <w:tcW w:w="8187" w:type="dxa"/>
          </w:tcPr>
          <w:p w:rsidR="00625E2C" w:rsidRPr="008165EF" w:rsidRDefault="00CE33EC" w:rsidP="003259A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Honours</w:t>
            </w:r>
            <w:r w:rsidR="003557D7" w:rsidRPr="003557D7">
              <w:rPr>
                <w:rFonts w:ascii="Arial" w:hAnsi="Arial" w:cs="Arial"/>
              </w:rPr>
              <w:t xml:space="preserve"> Degree in Public Administration/Management or Business Management.</w:t>
            </w:r>
          </w:p>
        </w:tc>
      </w:tr>
      <w:tr w:rsidR="00D509FA" w:rsidRPr="008165EF" w:rsidTr="003557D7">
        <w:tc>
          <w:tcPr>
            <w:tcW w:w="2019" w:type="dxa"/>
          </w:tcPr>
          <w:p w:rsidR="00D509FA" w:rsidRPr="008165EF" w:rsidRDefault="00D509FA" w:rsidP="003259A9">
            <w:pPr>
              <w:tabs>
                <w:tab w:val="left" w:pos="600"/>
                <w:tab w:val="left" w:pos="2400"/>
                <w:tab w:val="left" w:pos="5400"/>
              </w:tabs>
              <w:spacing w:after="0"/>
              <w:rPr>
                <w:rFonts w:ascii="Arial" w:hAnsi="Arial" w:cs="Arial"/>
                <w:b/>
                <w:bCs/>
              </w:rPr>
            </w:pPr>
            <w:r w:rsidRPr="008165EF">
              <w:rPr>
                <w:rFonts w:ascii="Arial" w:hAnsi="Arial" w:cs="Arial"/>
                <w:b/>
                <w:bCs/>
              </w:rPr>
              <w:t>Essential Experience</w:t>
            </w:r>
          </w:p>
        </w:tc>
        <w:tc>
          <w:tcPr>
            <w:tcW w:w="8187" w:type="dxa"/>
          </w:tcPr>
          <w:p w:rsidR="003557D7" w:rsidRPr="003557D7" w:rsidRDefault="003557D7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 xml:space="preserve">Eight (8) years’ experience in financial management of which at least 5 years must have been at senior management level. </w:t>
            </w:r>
          </w:p>
          <w:p w:rsidR="003557D7" w:rsidRPr="003557D7" w:rsidRDefault="003557D7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 xml:space="preserve">Sound practical experience in corporate governance.  </w:t>
            </w:r>
          </w:p>
          <w:p w:rsidR="00D509FA" w:rsidRPr="008165EF" w:rsidRDefault="003557D7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>Experience in strategic planning and execution</w:t>
            </w:r>
            <w:r w:rsidR="00CE33E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509FA" w:rsidRPr="008165EF" w:rsidTr="003557D7">
        <w:tc>
          <w:tcPr>
            <w:tcW w:w="2019" w:type="dxa"/>
          </w:tcPr>
          <w:p w:rsidR="00D509FA" w:rsidRPr="008165EF" w:rsidRDefault="00D509FA" w:rsidP="003259A9">
            <w:pPr>
              <w:tabs>
                <w:tab w:val="left" w:pos="600"/>
                <w:tab w:val="left" w:pos="2400"/>
                <w:tab w:val="left" w:pos="5400"/>
              </w:tabs>
              <w:spacing w:after="0"/>
              <w:rPr>
                <w:rFonts w:ascii="Arial" w:hAnsi="Arial" w:cs="Arial"/>
                <w:b/>
                <w:bCs/>
              </w:rPr>
            </w:pPr>
            <w:r w:rsidRPr="008165EF">
              <w:rPr>
                <w:rFonts w:ascii="Arial" w:hAnsi="Arial" w:cs="Arial"/>
                <w:b/>
                <w:bCs/>
              </w:rPr>
              <w:t>Knowledge</w:t>
            </w:r>
          </w:p>
        </w:tc>
        <w:tc>
          <w:tcPr>
            <w:tcW w:w="8187" w:type="dxa"/>
          </w:tcPr>
          <w:p w:rsidR="003557D7" w:rsidRPr="003557D7" w:rsidRDefault="003557D7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 xml:space="preserve">Working knowledge of legal prescripts regulating public sector and entities. </w:t>
            </w:r>
            <w:proofErr w:type="gramStart"/>
            <w:r w:rsidR="00CE33EC" w:rsidRPr="003557D7">
              <w:rPr>
                <w:rFonts w:ascii="Arial" w:hAnsi="Arial" w:cs="Arial"/>
                <w:sz w:val="22"/>
                <w:szCs w:val="22"/>
              </w:rPr>
              <w:t>e.g</w:t>
            </w:r>
            <w:proofErr w:type="gramEnd"/>
            <w:r w:rsidR="00CE33EC" w:rsidRPr="003557D7">
              <w:rPr>
                <w:rFonts w:ascii="Arial" w:hAnsi="Arial" w:cs="Arial"/>
                <w:sz w:val="22"/>
                <w:szCs w:val="22"/>
              </w:rPr>
              <w:t>.</w:t>
            </w:r>
            <w:r w:rsidRPr="003557D7">
              <w:rPr>
                <w:rFonts w:ascii="Arial" w:hAnsi="Arial" w:cs="Arial"/>
                <w:sz w:val="22"/>
                <w:szCs w:val="22"/>
              </w:rPr>
              <w:t xml:space="preserve"> PFMA, NDA Act, </w:t>
            </w:r>
            <w:proofErr w:type="spellStart"/>
            <w:r w:rsidRPr="003557D7">
              <w:rPr>
                <w:rFonts w:ascii="Arial" w:hAnsi="Arial" w:cs="Arial"/>
                <w:sz w:val="22"/>
                <w:szCs w:val="22"/>
              </w:rPr>
              <w:t>Labour</w:t>
            </w:r>
            <w:proofErr w:type="spellEnd"/>
            <w:r w:rsidRPr="003557D7">
              <w:rPr>
                <w:rFonts w:ascii="Arial" w:hAnsi="Arial" w:cs="Arial"/>
                <w:sz w:val="22"/>
                <w:szCs w:val="22"/>
              </w:rPr>
              <w:t xml:space="preserve"> Laws, etc.  </w:t>
            </w:r>
          </w:p>
          <w:p w:rsidR="003557D7" w:rsidRPr="003557D7" w:rsidRDefault="003557D7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>Knowledge of leadership and management principles</w:t>
            </w:r>
          </w:p>
          <w:p w:rsidR="003557D7" w:rsidRPr="003557D7" w:rsidRDefault="003557D7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>Knowledge of computerized HR and ICT systems.</w:t>
            </w:r>
          </w:p>
          <w:p w:rsidR="003557D7" w:rsidRPr="003557D7" w:rsidRDefault="003557D7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lastRenderedPageBreak/>
              <w:t>Knowledge of contracting, negotiating, and change management</w:t>
            </w:r>
          </w:p>
          <w:p w:rsidR="003557D7" w:rsidRPr="003557D7" w:rsidRDefault="003557D7" w:rsidP="00341743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 xml:space="preserve">Knowledge of changes and/or developments in governmental accounting laws, and company policies and procedures. </w:t>
            </w:r>
          </w:p>
          <w:p w:rsidR="003557D7" w:rsidRPr="003557D7" w:rsidRDefault="003557D7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 xml:space="preserve">Knowledge of project management </w:t>
            </w:r>
          </w:p>
          <w:p w:rsidR="003557D7" w:rsidRPr="003557D7" w:rsidRDefault="003557D7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 xml:space="preserve">Experience of producing Board reports. </w:t>
            </w:r>
          </w:p>
          <w:p w:rsidR="00D509FA" w:rsidRPr="008165EF" w:rsidRDefault="003557D7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>Experience of managing diverse teams</w:t>
            </w:r>
          </w:p>
        </w:tc>
      </w:tr>
      <w:tr w:rsidR="00D509FA" w:rsidRPr="008165EF" w:rsidTr="003557D7">
        <w:trPr>
          <w:trHeight w:val="836"/>
        </w:trPr>
        <w:tc>
          <w:tcPr>
            <w:tcW w:w="2019" w:type="dxa"/>
          </w:tcPr>
          <w:p w:rsidR="00D509FA" w:rsidRPr="008165EF" w:rsidRDefault="00D509FA" w:rsidP="003259A9">
            <w:pPr>
              <w:tabs>
                <w:tab w:val="left" w:pos="600"/>
                <w:tab w:val="left" w:pos="2400"/>
                <w:tab w:val="left" w:pos="5400"/>
              </w:tabs>
              <w:spacing w:after="0"/>
              <w:rPr>
                <w:rFonts w:ascii="Arial" w:hAnsi="Arial" w:cs="Arial"/>
                <w:b/>
                <w:bCs/>
              </w:rPr>
            </w:pPr>
            <w:r w:rsidRPr="008165EF">
              <w:rPr>
                <w:rFonts w:ascii="Arial" w:hAnsi="Arial" w:cs="Arial"/>
                <w:b/>
                <w:bCs/>
              </w:rPr>
              <w:lastRenderedPageBreak/>
              <w:t>Skills &amp; Abilities</w:t>
            </w:r>
          </w:p>
        </w:tc>
        <w:tc>
          <w:tcPr>
            <w:tcW w:w="8187" w:type="dxa"/>
          </w:tcPr>
          <w:p w:rsidR="00370347" w:rsidRPr="003557D7" w:rsidRDefault="00370347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>Visionary Leadership</w:t>
            </w:r>
          </w:p>
          <w:p w:rsidR="00370347" w:rsidRPr="003557D7" w:rsidRDefault="00370347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>Strategic Leadership</w:t>
            </w:r>
          </w:p>
          <w:p w:rsidR="00370347" w:rsidRPr="003557D7" w:rsidRDefault="00370347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>External Awareness</w:t>
            </w:r>
          </w:p>
          <w:p w:rsidR="00370347" w:rsidRPr="003557D7" w:rsidRDefault="00370347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>Political Savvy</w:t>
            </w:r>
          </w:p>
          <w:p w:rsidR="00370347" w:rsidRPr="003557D7" w:rsidRDefault="00370347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>Leveraging Diversity</w:t>
            </w:r>
          </w:p>
          <w:p w:rsidR="00370347" w:rsidRPr="003557D7" w:rsidRDefault="00370347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>Negotiation and problem solving</w:t>
            </w:r>
          </w:p>
          <w:p w:rsidR="00370347" w:rsidRPr="003557D7" w:rsidRDefault="00370347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>Creativity &amp; Innovation</w:t>
            </w:r>
          </w:p>
          <w:p w:rsidR="00370347" w:rsidRPr="003557D7" w:rsidRDefault="00370347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 xml:space="preserve">Ability to work as a team leader </w:t>
            </w:r>
          </w:p>
          <w:p w:rsidR="00370347" w:rsidRPr="003557D7" w:rsidRDefault="00370347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>Strong analytical skills and ability to interpret and advise on the application of legislation</w:t>
            </w:r>
          </w:p>
          <w:p w:rsidR="00370347" w:rsidRPr="003557D7" w:rsidRDefault="00370347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>High levels of discretion and sensitivity</w:t>
            </w:r>
          </w:p>
          <w:p w:rsidR="00370347" w:rsidRPr="003557D7" w:rsidRDefault="00370347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>Ability to interpret international and local conditions and trends</w:t>
            </w:r>
          </w:p>
          <w:p w:rsidR="00370347" w:rsidRPr="003557D7" w:rsidRDefault="00370347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>Excellent communication skills – all aspects</w:t>
            </w:r>
          </w:p>
          <w:p w:rsidR="00370347" w:rsidRPr="003557D7" w:rsidRDefault="00370347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>Ability to work under pressure</w:t>
            </w:r>
          </w:p>
          <w:p w:rsidR="00370347" w:rsidRPr="003557D7" w:rsidRDefault="00370347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>Ability to drive and motivate change</w:t>
            </w:r>
          </w:p>
          <w:p w:rsidR="00370347" w:rsidRPr="003557D7" w:rsidRDefault="00370347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>Ability to provide sound advice at all levels</w:t>
            </w:r>
          </w:p>
          <w:p w:rsidR="00D509FA" w:rsidRPr="008165EF" w:rsidRDefault="00D509FA" w:rsidP="003259A9">
            <w:pPr>
              <w:pStyle w:val="BodyText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625E2C" w:rsidRDefault="00625E2C" w:rsidP="003259A9">
      <w:pPr>
        <w:rPr>
          <w:rFonts w:ascii="Arial" w:hAnsi="Arial" w:cs="Arial"/>
        </w:rPr>
      </w:pPr>
    </w:p>
    <w:p w:rsidR="00061ED8" w:rsidRPr="008165EF" w:rsidRDefault="00061ED8" w:rsidP="003259A9">
      <w:pPr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8079"/>
      </w:tblGrid>
      <w:tr w:rsidR="00625E2C" w:rsidRPr="008165EF" w:rsidTr="00625E2C">
        <w:tc>
          <w:tcPr>
            <w:tcW w:w="10206" w:type="dxa"/>
            <w:gridSpan w:val="2"/>
            <w:shd w:val="clear" w:color="auto" w:fill="BFBFBF"/>
          </w:tcPr>
          <w:p w:rsidR="00625E2C" w:rsidRPr="008165EF" w:rsidRDefault="00625E2C" w:rsidP="003259A9">
            <w:pPr>
              <w:tabs>
                <w:tab w:val="left" w:pos="322"/>
              </w:tabs>
              <w:jc w:val="center"/>
              <w:rPr>
                <w:rFonts w:ascii="Arial" w:hAnsi="Arial" w:cs="Arial"/>
              </w:rPr>
            </w:pPr>
            <w:r w:rsidRPr="008165EF">
              <w:rPr>
                <w:rFonts w:ascii="Arial" w:hAnsi="Arial" w:cs="Arial"/>
                <w:b/>
                <w:bCs/>
              </w:rPr>
              <w:t>MAIN AREAS OF RESPONSIBILITY</w:t>
            </w:r>
          </w:p>
        </w:tc>
      </w:tr>
      <w:tr w:rsidR="00625E2C" w:rsidRPr="008165EF" w:rsidTr="00625E2C">
        <w:tc>
          <w:tcPr>
            <w:tcW w:w="2127" w:type="dxa"/>
          </w:tcPr>
          <w:p w:rsidR="00625E2C" w:rsidRPr="002B09F2" w:rsidRDefault="00370347" w:rsidP="00D7304E">
            <w:pPr>
              <w:tabs>
                <w:tab w:val="left" w:pos="600"/>
                <w:tab w:val="left" w:pos="2400"/>
                <w:tab w:val="left" w:pos="5400"/>
              </w:tabs>
              <w:spacing w:after="0"/>
              <w:rPr>
                <w:rFonts w:ascii="Arial" w:hAnsi="Arial" w:cs="Arial"/>
                <w:b/>
                <w:bCs/>
              </w:rPr>
            </w:pPr>
            <w:r w:rsidRPr="002B09F2">
              <w:rPr>
                <w:rFonts w:ascii="Arial" w:hAnsi="Arial" w:cs="Arial"/>
                <w:b/>
                <w:bCs/>
              </w:rPr>
              <w:t>Strategic</w:t>
            </w:r>
            <w:r w:rsidR="0038680A">
              <w:rPr>
                <w:rFonts w:ascii="Arial" w:hAnsi="Arial" w:cs="Arial"/>
                <w:b/>
                <w:bCs/>
              </w:rPr>
              <w:t xml:space="preserve"> leadership</w:t>
            </w:r>
            <w:r w:rsidR="00D7304E">
              <w:rPr>
                <w:rFonts w:ascii="Arial" w:hAnsi="Arial" w:cs="Arial"/>
                <w:b/>
                <w:bCs/>
              </w:rPr>
              <w:t>,</w:t>
            </w:r>
            <w:r w:rsidRPr="002B09F2">
              <w:rPr>
                <w:rFonts w:ascii="Arial" w:hAnsi="Arial" w:cs="Arial"/>
                <w:b/>
                <w:bCs/>
              </w:rPr>
              <w:t xml:space="preserve"> </w:t>
            </w:r>
            <w:r w:rsidR="00D7304E">
              <w:rPr>
                <w:rFonts w:ascii="Arial" w:hAnsi="Arial" w:cs="Arial"/>
                <w:b/>
                <w:bCs/>
              </w:rPr>
              <w:t xml:space="preserve">planning, and management. </w:t>
            </w:r>
          </w:p>
        </w:tc>
        <w:tc>
          <w:tcPr>
            <w:tcW w:w="8079" w:type="dxa"/>
          </w:tcPr>
          <w:p w:rsidR="006C4734" w:rsidRPr="003557D7" w:rsidRDefault="006C4734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 xml:space="preserve">Provide strategic leadership and management in the Corporate Services Division </w:t>
            </w:r>
          </w:p>
          <w:p w:rsidR="00DF1A6F" w:rsidRPr="003557D7" w:rsidRDefault="00DF1A6F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 xml:space="preserve">Ensure operational excellence in Human Capital, Communication &amp; Marketing, General Administration &amp; </w:t>
            </w:r>
            <w:r w:rsidR="00CE33EC">
              <w:rPr>
                <w:rFonts w:ascii="Arial" w:hAnsi="Arial" w:cs="Arial"/>
                <w:sz w:val="22"/>
                <w:szCs w:val="22"/>
              </w:rPr>
              <w:t>Support</w:t>
            </w:r>
            <w:r w:rsidRPr="003557D7">
              <w:rPr>
                <w:rFonts w:ascii="Arial" w:hAnsi="Arial" w:cs="Arial"/>
                <w:sz w:val="22"/>
                <w:szCs w:val="22"/>
              </w:rPr>
              <w:t xml:space="preserve"> Services  and Information Technology </w:t>
            </w:r>
          </w:p>
          <w:p w:rsidR="00DF1A6F" w:rsidRPr="003557D7" w:rsidRDefault="006C4734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 xml:space="preserve">Responsible for the development and implementation of applicable Strategies/Plans that supports the National Development Agency’s Strategy, </w:t>
            </w:r>
            <w:r w:rsidR="00CE33EC" w:rsidRPr="003557D7">
              <w:rPr>
                <w:rFonts w:ascii="Arial" w:hAnsi="Arial" w:cs="Arial"/>
                <w:sz w:val="22"/>
                <w:szCs w:val="22"/>
              </w:rPr>
              <w:t>e.g.</w:t>
            </w:r>
            <w:r w:rsidRPr="003557D7">
              <w:rPr>
                <w:rFonts w:ascii="Arial" w:hAnsi="Arial" w:cs="Arial"/>
                <w:sz w:val="22"/>
                <w:szCs w:val="22"/>
              </w:rPr>
              <w:t xml:space="preserve"> HRM&amp;D Strategy, ICT Master Plan, etc. </w:t>
            </w:r>
          </w:p>
          <w:p w:rsidR="00D7304E" w:rsidRPr="003557D7" w:rsidRDefault="00D7304E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 xml:space="preserve">Responsible for the </w:t>
            </w:r>
            <w:r w:rsidR="00DF1A6F" w:rsidRPr="003557D7">
              <w:rPr>
                <w:rFonts w:ascii="Arial" w:hAnsi="Arial" w:cs="Arial"/>
                <w:sz w:val="22"/>
                <w:szCs w:val="22"/>
              </w:rPr>
              <w:t>management of individual Performance Management System</w:t>
            </w:r>
            <w:r w:rsidR="001C600E" w:rsidRPr="003557D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557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304E" w:rsidRPr="003557D7" w:rsidRDefault="00D7304E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 xml:space="preserve">Oversee the design and establishment of organizational structure and staffing to accomplish organizational goals. </w:t>
            </w:r>
          </w:p>
          <w:p w:rsidR="006C4734" w:rsidRPr="003557D7" w:rsidRDefault="006C4734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 xml:space="preserve">Provide technical support to the organization in driving transformation and change management initiatives.  </w:t>
            </w:r>
          </w:p>
          <w:p w:rsidR="006C4734" w:rsidRPr="003557D7" w:rsidRDefault="006C4734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 xml:space="preserve">Responsible and accountable for the development and implementation of employment equity plan and reporting. </w:t>
            </w:r>
          </w:p>
          <w:p w:rsidR="00352F62" w:rsidRPr="003557D7" w:rsidRDefault="00352F62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 xml:space="preserve">Oversee and advice management, employees on labour relations matters and processes. </w:t>
            </w:r>
          </w:p>
          <w:p w:rsidR="003D656F" w:rsidRPr="003557D7" w:rsidRDefault="003D656F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 xml:space="preserve">Provide related expert advisory and consultative support services to employees at all levels of the organization, including executive, management, and frontline staff. </w:t>
            </w:r>
          </w:p>
          <w:p w:rsidR="003D656F" w:rsidRPr="003557D7" w:rsidRDefault="003D656F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>Assist management and employees in the interpretation and application of human resources policies, practices and guidelines</w:t>
            </w:r>
          </w:p>
          <w:p w:rsidR="00352F62" w:rsidRPr="003557D7" w:rsidRDefault="00352F62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 xml:space="preserve">Responsible for the coordination of employee assistance and wellness in the work place. </w:t>
            </w:r>
          </w:p>
          <w:p w:rsidR="00D7304E" w:rsidRPr="003557D7" w:rsidRDefault="000B228B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>D</w:t>
            </w:r>
            <w:r w:rsidR="00D7304E" w:rsidRPr="003557D7">
              <w:rPr>
                <w:rFonts w:ascii="Arial" w:hAnsi="Arial" w:cs="Arial"/>
                <w:sz w:val="22"/>
                <w:szCs w:val="22"/>
              </w:rPr>
              <w:t>evelopment, review and implementation of human resources</w:t>
            </w:r>
            <w:r w:rsidR="006C4734" w:rsidRPr="003557D7">
              <w:rPr>
                <w:rFonts w:ascii="Arial" w:hAnsi="Arial" w:cs="Arial"/>
                <w:sz w:val="22"/>
                <w:szCs w:val="22"/>
              </w:rPr>
              <w:t>,</w:t>
            </w:r>
            <w:r w:rsidRPr="003557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304E" w:rsidRPr="003557D7">
              <w:rPr>
                <w:rFonts w:ascii="Arial" w:hAnsi="Arial" w:cs="Arial"/>
                <w:sz w:val="22"/>
                <w:szCs w:val="22"/>
              </w:rPr>
              <w:t>administrative policies</w:t>
            </w:r>
            <w:r w:rsidR="006C4734" w:rsidRPr="003557D7">
              <w:rPr>
                <w:rFonts w:ascii="Arial" w:hAnsi="Arial" w:cs="Arial"/>
                <w:sz w:val="22"/>
                <w:szCs w:val="22"/>
              </w:rPr>
              <w:t xml:space="preserve"> and procedures</w:t>
            </w:r>
            <w:r w:rsidR="00D7304E" w:rsidRPr="003557D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3F284E" w:rsidRPr="003557D7" w:rsidRDefault="003F284E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>Oversee the development and processing of employment contracts.</w:t>
            </w:r>
          </w:p>
          <w:p w:rsidR="003F284E" w:rsidRPr="003557D7" w:rsidRDefault="003F284E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 xml:space="preserve">Ensure integrity and confidentiality of HR systems and records. </w:t>
            </w:r>
          </w:p>
          <w:p w:rsidR="000B228B" w:rsidRPr="003557D7" w:rsidRDefault="000B228B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 xml:space="preserve">Responsible for the administration and management of employee remuneration and benefits, </w:t>
            </w:r>
            <w:r w:rsidR="00CE33EC" w:rsidRPr="003557D7">
              <w:rPr>
                <w:rFonts w:ascii="Arial" w:hAnsi="Arial" w:cs="Arial"/>
                <w:sz w:val="22"/>
                <w:szCs w:val="22"/>
              </w:rPr>
              <w:t>e.g.</w:t>
            </w:r>
            <w:r w:rsidR="003557D7" w:rsidRPr="003557D7">
              <w:rPr>
                <w:rFonts w:ascii="Arial" w:hAnsi="Arial" w:cs="Arial"/>
                <w:sz w:val="22"/>
                <w:szCs w:val="22"/>
              </w:rPr>
              <w:t xml:space="preserve"> Key</w:t>
            </w:r>
            <w:r w:rsidRPr="003557D7">
              <w:rPr>
                <w:rFonts w:ascii="Arial" w:hAnsi="Arial" w:cs="Arial"/>
                <w:sz w:val="22"/>
                <w:szCs w:val="22"/>
              </w:rPr>
              <w:t xml:space="preserve"> salary scale, retirement benefits, leave, etc. </w:t>
            </w:r>
          </w:p>
          <w:p w:rsidR="000B228B" w:rsidRPr="003557D7" w:rsidRDefault="000B228B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 xml:space="preserve">Responsible and accountable for the HR Value Proposition, e. g organizational design, manpower planning, recruitment &amp; placement, succession and retention, remuneration and benefits, training and development, performance management, etc.  </w:t>
            </w:r>
          </w:p>
          <w:p w:rsidR="000B228B" w:rsidRPr="003557D7" w:rsidRDefault="000B228B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 xml:space="preserve">Lead and coordinate negotiations and collective bargaining with organized labour (unions) </w:t>
            </w:r>
          </w:p>
          <w:p w:rsidR="004B16A2" w:rsidRPr="003557D7" w:rsidRDefault="004B16A2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 xml:space="preserve">Providing leadership and guidance to the Corporate Services team including effective delegation of work, monitoring of </w:t>
            </w:r>
            <w:r w:rsidR="003557D7" w:rsidRPr="003557D7">
              <w:rPr>
                <w:rFonts w:ascii="Arial" w:hAnsi="Arial" w:cs="Arial"/>
                <w:sz w:val="22"/>
                <w:szCs w:val="22"/>
              </w:rPr>
              <w:t>workload</w:t>
            </w:r>
            <w:r w:rsidRPr="003557D7">
              <w:rPr>
                <w:rFonts w:ascii="Arial" w:hAnsi="Arial" w:cs="Arial"/>
                <w:sz w:val="22"/>
                <w:szCs w:val="22"/>
              </w:rPr>
              <w:t xml:space="preserve">, priority management to ensure all activities and service levels </w:t>
            </w:r>
            <w:proofErr w:type="gramStart"/>
            <w:r w:rsidRPr="003557D7">
              <w:rPr>
                <w:rFonts w:ascii="Arial" w:hAnsi="Arial" w:cs="Arial"/>
                <w:sz w:val="22"/>
                <w:szCs w:val="22"/>
              </w:rPr>
              <w:t>are maintained</w:t>
            </w:r>
            <w:proofErr w:type="gramEnd"/>
            <w:r w:rsidRPr="003557D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0B228B" w:rsidRPr="003557D7" w:rsidRDefault="003F284E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 xml:space="preserve">Develop sound strategic relationships with relevant stakeholders to serve the interest of the organization, </w:t>
            </w:r>
            <w:proofErr w:type="spellStart"/>
            <w:r w:rsidRPr="003557D7">
              <w:rPr>
                <w:rFonts w:ascii="Arial" w:hAnsi="Arial" w:cs="Arial"/>
                <w:sz w:val="22"/>
                <w:szCs w:val="22"/>
              </w:rPr>
              <w:t>e.g</w:t>
            </w:r>
            <w:proofErr w:type="spellEnd"/>
            <w:r w:rsidRPr="003557D7">
              <w:rPr>
                <w:rFonts w:ascii="Arial" w:hAnsi="Arial" w:cs="Arial"/>
                <w:sz w:val="22"/>
                <w:szCs w:val="22"/>
              </w:rPr>
              <w:t xml:space="preserve"> Unions.  </w:t>
            </w:r>
            <w:r w:rsidR="000B228B" w:rsidRPr="003557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304E" w:rsidRPr="003557D7" w:rsidRDefault="007C74B2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>Responsible for the development,</w:t>
            </w:r>
            <w:r w:rsidR="00D7304E" w:rsidRPr="003557D7">
              <w:rPr>
                <w:rFonts w:ascii="Arial" w:hAnsi="Arial" w:cs="Arial"/>
                <w:sz w:val="22"/>
                <w:szCs w:val="22"/>
              </w:rPr>
              <w:t xml:space="preserve"> implement and monitor</w:t>
            </w:r>
            <w:r w:rsidRPr="003557D7">
              <w:rPr>
                <w:rFonts w:ascii="Arial" w:hAnsi="Arial" w:cs="Arial"/>
                <w:sz w:val="22"/>
                <w:szCs w:val="22"/>
              </w:rPr>
              <w:t xml:space="preserve">ing of </w:t>
            </w:r>
            <w:r w:rsidR="00D7304E" w:rsidRPr="003557D7">
              <w:rPr>
                <w:rFonts w:ascii="Arial" w:hAnsi="Arial" w:cs="Arial"/>
                <w:sz w:val="22"/>
                <w:szCs w:val="22"/>
              </w:rPr>
              <w:t>the Archives</w:t>
            </w:r>
            <w:r w:rsidR="001C600E" w:rsidRPr="003557D7">
              <w:rPr>
                <w:rFonts w:ascii="Arial" w:hAnsi="Arial" w:cs="Arial"/>
                <w:sz w:val="22"/>
                <w:szCs w:val="22"/>
              </w:rPr>
              <w:t>/Records</w:t>
            </w:r>
            <w:r w:rsidR="00D7304E" w:rsidRPr="003557D7">
              <w:rPr>
                <w:rFonts w:ascii="Arial" w:hAnsi="Arial" w:cs="Arial"/>
                <w:sz w:val="22"/>
                <w:szCs w:val="22"/>
              </w:rPr>
              <w:t xml:space="preserve"> management </w:t>
            </w:r>
            <w:r w:rsidR="001C600E" w:rsidRPr="003557D7">
              <w:rPr>
                <w:rFonts w:ascii="Arial" w:hAnsi="Arial" w:cs="Arial"/>
                <w:sz w:val="22"/>
                <w:szCs w:val="22"/>
              </w:rPr>
              <w:t xml:space="preserve">system and </w:t>
            </w:r>
            <w:r w:rsidR="00D7304E" w:rsidRPr="003557D7">
              <w:rPr>
                <w:rFonts w:ascii="Arial" w:hAnsi="Arial" w:cs="Arial"/>
                <w:sz w:val="22"/>
                <w:szCs w:val="22"/>
              </w:rPr>
              <w:t xml:space="preserve">function </w:t>
            </w:r>
          </w:p>
          <w:p w:rsidR="007C74B2" w:rsidRPr="003557D7" w:rsidRDefault="007C74B2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 xml:space="preserve">Responsible for rendering of general administration support and </w:t>
            </w:r>
            <w:r w:rsidR="00CE33EC">
              <w:rPr>
                <w:rFonts w:ascii="Arial" w:hAnsi="Arial" w:cs="Arial"/>
                <w:sz w:val="22"/>
                <w:szCs w:val="22"/>
              </w:rPr>
              <w:t>Support</w:t>
            </w:r>
            <w:r w:rsidRPr="003557D7">
              <w:rPr>
                <w:rFonts w:ascii="Arial" w:hAnsi="Arial" w:cs="Arial"/>
                <w:sz w:val="22"/>
                <w:szCs w:val="22"/>
              </w:rPr>
              <w:t xml:space="preserve"> services, housekeeping, printing, etc.  </w:t>
            </w:r>
          </w:p>
          <w:p w:rsidR="003F284E" w:rsidRPr="003557D7" w:rsidRDefault="003F284E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 xml:space="preserve">Ensuring that the office environment is comfortable, clean and meets the employee and associate’s needs. </w:t>
            </w:r>
          </w:p>
          <w:p w:rsidR="003F284E" w:rsidRPr="003557D7" w:rsidRDefault="003F284E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 xml:space="preserve">Ensuring </w:t>
            </w:r>
            <w:r w:rsidR="006C4734" w:rsidRPr="003557D7">
              <w:rPr>
                <w:rFonts w:ascii="Arial" w:hAnsi="Arial" w:cs="Arial"/>
                <w:sz w:val="22"/>
                <w:szCs w:val="22"/>
              </w:rPr>
              <w:t xml:space="preserve">coordination and </w:t>
            </w:r>
            <w:r w:rsidR="00D7304E" w:rsidRPr="003557D7">
              <w:rPr>
                <w:rFonts w:ascii="Arial" w:hAnsi="Arial" w:cs="Arial"/>
                <w:sz w:val="22"/>
                <w:szCs w:val="22"/>
              </w:rPr>
              <w:t xml:space="preserve">implementation of </w:t>
            </w:r>
            <w:r w:rsidR="006C4734" w:rsidRPr="003557D7">
              <w:rPr>
                <w:rFonts w:ascii="Arial" w:hAnsi="Arial" w:cs="Arial"/>
                <w:sz w:val="22"/>
                <w:szCs w:val="22"/>
              </w:rPr>
              <w:t xml:space="preserve">occupational health and safety </w:t>
            </w:r>
            <w:r w:rsidR="00D7304E" w:rsidRPr="003557D7">
              <w:rPr>
                <w:rFonts w:ascii="Arial" w:hAnsi="Arial" w:cs="Arial"/>
                <w:sz w:val="22"/>
                <w:szCs w:val="22"/>
              </w:rPr>
              <w:t xml:space="preserve">programmes in </w:t>
            </w:r>
            <w:r w:rsidR="006C4734" w:rsidRPr="003557D7">
              <w:rPr>
                <w:rFonts w:ascii="Arial" w:hAnsi="Arial" w:cs="Arial"/>
                <w:sz w:val="22"/>
                <w:szCs w:val="22"/>
              </w:rPr>
              <w:t xml:space="preserve">the workplace. </w:t>
            </w:r>
          </w:p>
          <w:p w:rsidR="003F284E" w:rsidRPr="003557D7" w:rsidRDefault="003F284E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 xml:space="preserve">Oversee the overall ICT activities and ensure integrity and confidentiality of ICT systems and records. </w:t>
            </w:r>
          </w:p>
          <w:p w:rsidR="003F284E" w:rsidRPr="003557D7" w:rsidRDefault="003F284E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 xml:space="preserve">Oversee the development and deployment of new ICT solutions or developments </w:t>
            </w:r>
          </w:p>
          <w:p w:rsidR="007C74B2" w:rsidRPr="003557D7" w:rsidRDefault="007C74B2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 xml:space="preserve">Ensure that the ICT governance framework and structures, and policies are in place. </w:t>
            </w:r>
          </w:p>
          <w:p w:rsidR="003D656F" w:rsidRPr="003557D7" w:rsidRDefault="003D656F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 xml:space="preserve">Oversee the development of network technological solutions of the organization. </w:t>
            </w:r>
          </w:p>
          <w:p w:rsidR="003D656F" w:rsidRPr="003557D7" w:rsidRDefault="003D656F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>Provide strategic oversight of all management information systems, as well</w:t>
            </w:r>
          </w:p>
          <w:p w:rsidR="003D656F" w:rsidRPr="003557D7" w:rsidRDefault="003D656F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557D7">
              <w:rPr>
                <w:rFonts w:ascii="Arial" w:hAnsi="Arial" w:cs="Arial"/>
                <w:sz w:val="22"/>
                <w:szCs w:val="22"/>
              </w:rPr>
              <w:t>as</w:t>
            </w:r>
            <w:proofErr w:type="gramEnd"/>
            <w:r w:rsidRPr="003557D7">
              <w:rPr>
                <w:rFonts w:ascii="Arial" w:hAnsi="Arial" w:cs="Arial"/>
                <w:sz w:val="22"/>
                <w:szCs w:val="22"/>
              </w:rPr>
              <w:t xml:space="preserve"> ensuring linkage and integration of systems, telecommunications, and related technology. </w:t>
            </w:r>
          </w:p>
          <w:p w:rsidR="007C74B2" w:rsidRPr="003557D7" w:rsidRDefault="007C74B2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 xml:space="preserve">Ensure that ICT software and hardware, systems upgrades </w:t>
            </w:r>
            <w:proofErr w:type="gramStart"/>
            <w:r w:rsidRPr="003557D7">
              <w:rPr>
                <w:rFonts w:ascii="Arial" w:hAnsi="Arial" w:cs="Arial"/>
                <w:sz w:val="22"/>
                <w:szCs w:val="22"/>
              </w:rPr>
              <w:t>are done</w:t>
            </w:r>
            <w:proofErr w:type="gramEnd"/>
            <w:r w:rsidRPr="003557D7">
              <w:rPr>
                <w:rFonts w:ascii="Arial" w:hAnsi="Arial" w:cs="Arial"/>
                <w:sz w:val="22"/>
                <w:szCs w:val="22"/>
              </w:rPr>
              <w:t xml:space="preserve"> timeously. </w:t>
            </w:r>
          </w:p>
          <w:p w:rsidR="007C74B2" w:rsidRPr="003557D7" w:rsidRDefault="007C74B2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 xml:space="preserve">Oversee the overall activities of communication and marketing function </w:t>
            </w:r>
          </w:p>
          <w:p w:rsidR="007C74B2" w:rsidRPr="003557D7" w:rsidRDefault="007C74B2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 xml:space="preserve">Oversee the development of branding material for the organization </w:t>
            </w:r>
          </w:p>
          <w:p w:rsidR="007C74B2" w:rsidRPr="003557D7" w:rsidRDefault="007C74B2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 xml:space="preserve">Oversee the development of publications for the organization </w:t>
            </w:r>
          </w:p>
          <w:p w:rsidR="007C74B2" w:rsidRPr="003557D7" w:rsidRDefault="007C74B2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 xml:space="preserve">Manage the internal communication of the organization </w:t>
            </w:r>
          </w:p>
          <w:p w:rsidR="007C74B2" w:rsidRPr="003557D7" w:rsidRDefault="007C74B2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 xml:space="preserve">Ensure coordination of participation of NDA in various platforms </w:t>
            </w:r>
          </w:p>
          <w:p w:rsidR="00625E2C" w:rsidRPr="003557D7" w:rsidRDefault="003F284E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>Ensuring c</w:t>
            </w:r>
            <w:r w:rsidR="00D7304E" w:rsidRPr="003557D7">
              <w:rPr>
                <w:rFonts w:ascii="Arial" w:hAnsi="Arial" w:cs="Arial"/>
                <w:sz w:val="22"/>
                <w:szCs w:val="22"/>
              </w:rPr>
              <w:t>oordinat</w:t>
            </w:r>
            <w:r w:rsidRPr="003557D7">
              <w:rPr>
                <w:rFonts w:ascii="Arial" w:hAnsi="Arial" w:cs="Arial"/>
                <w:sz w:val="22"/>
                <w:szCs w:val="22"/>
              </w:rPr>
              <w:t xml:space="preserve">ion of </w:t>
            </w:r>
            <w:r w:rsidR="00D7304E" w:rsidRPr="003557D7">
              <w:rPr>
                <w:rFonts w:ascii="Arial" w:hAnsi="Arial" w:cs="Arial"/>
                <w:sz w:val="22"/>
                <w:szCs w:val="22"/>
              </w:rPr>
              <w:t>operational risk management processes and reporting.</w:t>
            </w:r>
            <w:r w:rsidR="00D7304E" w:rsidRPr="007C74B2">
              <w:rPr>
                <w:rFonts w:ascii="Arial" w:hAnsi="Arial" w:cs="Arial"/>
              </w:rPr>
              <w:t xml:space="preserve"> </w:t>
            </w:r>
          </w:p>
        </w:tc>
      </w:tr>
      <w:tr w:rsidR="00F502BB" w:rsidRPr="008165EF" w:rsidTr="00625E2C">
        <w:tc>
          <w:tcPr>
            <w:tcW w:w="2127" w:type="dxa"/>
          </w:tcPr>
          <w:p w:rsidR="00F502BB" w:rsidRPr="00F502BB" w:rsidRDefault="00F502BB" w:rsidP="00352F62">
            <w:pPr>
              <w:rPr>
                <w:rFonts w:ascii="Arial" w:hAnsi="Arial" w:cs="Arial"/>
                <w:b/>
              </w:rPr>
            </w:pPr>
            <w:r w:rsidRPr="00F502BB">
              <w:rPr>
                <w:rFonts w:ascii="Arial" w:hAnsi="Arial" w:cs="Arial"/>
                <w:b/>
              </w:rPr>
              <w:t>Governance</w:t>
            </w:r>
            <w:r w:rsidR="00352F62">
              <w:rPr>
                <w:rFonts w:ascii="Arial" w:hAnsi="Arial" w:cs="Arial"/>
                <w:b/>
              </w:rPr>
              <w:t xml:space="preserve">, </w:t>
            </w:r>
            <w:r w:rsidRPr="00F502BB">
              <w:rPr>
                <w:rFonts w:ascii="Arial" w:hAnsi="Arial" w:cs="Arial"/>
                <w:b/>
              </w:rPr>
              <w:t xml:space="preserve"> Accountability</w:t>
            </w:r>
            <w:r w:rsidR="00352F62">
              <w:rPr>
                <w:rFonts w:ascii="Arial" w:hAnsi="Arial" w:cs="Arial"/>
                <w:b/>
              </w:rPr>
              <w:t xml:space="preserve">, and reporting </w:t>
            </w:r>
          </w:p>
        </w:tc>
        <w:tc>
          <w:tcPr>
            <w:tcW w:w="8079" w:type="dxa"/>
          </w:tcPr>
          <w:p w:rsidR="00F502BB" w:rsidRPr="00F502BB" w:rsidRDefault="00F502BB" w:rsidP="00F502BB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502BB">
              <w:rPr>
                <w:rFonts w:ascii="Arial" w:hAnsi="Arial" w:cs="Arial"/>
                <w:sz w:val="22"/>
                <w:szCs w:val="22"/>
              </w:rPr>
              <w:t>Direct</w:t>
            </w:r>
            <w:r w:rsidR="00352F62">
              <w:rPr>
                <w:rFonts w:ascii="Arial" w:hAnsi="Arial" w:cs="Arial"/>
                <w:sz w:val="22"/>
                <w:szCs w:val="22"/>
              </w:rPr>
              <w:t xml:space="preserve"> and ensure</w:t>
            </w:r>
            <w:r w:rsidRPr="00F502BB">
              <w:rPr>
                <w:rFonts w:ascii="Arial" w:hAnsi="Arial" w:cs="Arial"/>
                <w:sz w:val="22"/>
                <w:szCs w:val="22"/>
              </w:rPr>
              <w:t xml:space="preserve"> compliance by all with the </w:t>
            </w:r>
            <w:r w:rsidR="00352F62">
              <w:rPr>
                <w:rFonts w:ascii="Arial" w:hAnsi="Arial" w:cs="Arial"/>
                <w:sz w:val="22"/>
                <w:szCs w:val="22"/>
              </w:rPr>
              <w:t xml:space="preserve">applicable legislation and NDA policies. </w:t>
            </w:r>
            <w:r w:rsidRPr="00F502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502BB" w:rsidRPr="00352F62" w:rsidRDefault="00352F62" w:rsidP="003A76F1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2F62">
              <w:rPr>
                <w:rFonts w:ascii="Arial" w:hAnsi="Arial" w:cs="Arial"/>
                <w:sz w:val="22"/>
                <w:szCs w:val="22"/>
              </w:rPr>
              <w:t xml:space="preserve">Oversee the application of principles of good governance and compliance. </w:t>
            </w:r>
            <w:r w:rsidR="00F502BB" w:rsidRPr="00352F62">
              <w:rPr>
                <w:rFonts w:ascii="Arial" w:eastAsiaTheme="minorHAnsi" w:hAnsi="Arial" w:cs="Arial"/>
                <w:sz w:val="22"/>
                <w:szCs w:val="22"/>
              </w:rPr>
              <w:t xml:space="preserve">Ensuring that the organization applies all recommended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human resources </w:t>
            </w:r>
            <w:r w:rsidR="00F502BB" w:rsidRPr="00352F62">
              <w:rPr>
                <w:rFonts w:ascii="Arial" w:eastAsiaTheme="minorHAnsi" w:hAnsi="Arial" w:cs="Arial"/>
                <w:sz w:val="22"/>
                <w:szCs w:val="22"/>
              </w:rPr>
              <w:t xml:space="preserve">best practices.  </w:t>
            </w:r>
          </w:p>
          <w:p w:rsidR="00F502BB" w:rsidRPr="008810A4" w:rsidRDefault="00F502BB" w:rsidP="00DB2220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10A4">
              <w:rPr>
                <w:rFonts w:ascii="Arial" w:hAnsi="Arial" w:cs="Arial"/>
                <w:sz w:val="22"/>
                <w:szCs w:val="22"/>
              </w:rPr>
              <w:t>Responsible for the compilation of</w:t>
            </w:r>
            <w:r w:rsidR="00352F62" w:rsidRPr="008810A4">
              <w:rPr>
                <w:rFonts w:ascii="Arial" w:hAnsi="Arial" w:cs="Arial"/>
                <w:sz w:val="22"/>
                <w:szCs w:val="22"/>
              </w:rPr>
              <w:t xml:space="preserve"> divisional </w:t>
            </w:r>
            <w:r w:rsidRPr="008810A4">
              <w:rPr>
                <w:rFonts w:ascii="Arial" w:hAnsi="Arial" w:cs="Arial"/>
                <w:sz w:val="22"/>
                <w:szCs w:val="22"/>
              </w:rPr>
              <w:t xml:space="preserve">monthly, quarterly and annual </w:t>
            </w:r>
            <w:r w:rsidR="00352F62" w:rsidRPr="008810A4">
              <w:rPr>
                <w:rFonts w:ascii="Arial" w:hAnsi="Arial" w:cs="Arial"/>
                <w:sz w:val="22"/>
                <w:szCs w:val="22"/>
              </w:rPr>
              <w:t xml:space="preserve">reports. </w:t>
            </w:r>
            <w:r w:rsidRPr="008810A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502BB" w:rsidRPr="00F502BB" w:rsidRDefault="00352F62" w:rsidP="00F502BB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Responsible for the management and implementation of the Departmental budget. </w:t>
            </w:r>
            <w:r w:rsidR="00F502BB" w:rsidRPr="00F502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502BB" w:rsidRDefault="00F502BB" w:rsidP="00F502BB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02BB">
              <w:rPr>
                <w:rFonts w:ascii="Arial" w:hAnsi="Arial" w:cs="Arial"/>
                <w:sz w:val="22"/>
                <w:szCs w:val="22"/>
              </w:rPr>
              <w:t xml:space="preserve">Monitoring and addressing non-compliance with policies and procedures.  </w:t>
            </w:r>
          </w:p>
          <w:p w:rsidR="00F502BB" w:rsidRPr="008165EF" w:rsidRDefault="003D656F" w:rsidP="003D656F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Responsible for submission of reports to the Board and its Committees. </w:t>
            </w:r>
            <w:r w:rsidR="00F502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91B14" w:rsidRPr="008165EF" w:rsidTr="00625E2C">
        <w:tc>
          <w:tcPr>
            <w:tcW w:w="2127" w:type="dxa"/>
          </w:tcPr>
          <w:p w:rsidR="00791B14" w:rsidRPr="003D656F" w:rsidRDefault="003D656F" w:rsidP="003D656F">
            <w:pPr>
              <w:pStyle w:val="PlainTex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656F">
              <w:rPr>
                <w:rFonts w:ascii="Arial" w:hAnsi="Arial" w:cs="Arial"/>
                <w:b/>
                <w:bCs/>
                <w:sz w:val="22"/>
                <w:szCs w:val="22"/>
              </w:rPr>
              <w:t>People Management</w:t>
            </w:r>
            <w:r w:rsidR="008810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791B14" w:rsidRPr="008165EF" w:rsidRDefault="00791B14" w:rsidP="003259A9">
            <w:pPr>
              <w:rPr>
                <w:rFonts w:ascii="Arial" w:hAnsi="Arial" w:cs="Arial"/>
                <w:b/>
              </w:rPr>
            </w:pPr>
          </w:p>
        </w:tc>
        <w:tc>
          <w:tcPr>
            <w:tcW w:w="8079" w:type="dxa"/>
          </w:tcPr>
          <w:p w:rsidR="008C6B98" w:rsidRPr="003557D7" w:rsidRDefault="008C6B98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 xml:space="preserve">Responsible for people management within the Department. </w:t>
            </w:r>
          </w:p>
          <w:p w:rsidR="008C6B98" w:rsidRPr="003557D7" w:rsidRDefault="008C6B98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>Accountable for the performance management of the Department.</w:t>
            </w:r>
          </w:p>
          <w:p w:rsidR="008C6B98" w:rsidRPr="003557D7" w:rsidRDefault="008C6B98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>Management of employee benefits for the Department</w:t>
            </w:r>
          </w:p>
          <w:p w:rsidR="008C6B98" w:rsidRPr="003557D7" w:rsidRDefault="008C6B98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ind w:left="376" w:hanging="3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>Oversee all the aspects of labour relations within the Department, including disciplinary process</w:t>
            </w:r>
          </w:p>
          <w:p w:rsidR="008C6B98" w:rsidRPr="003557D7" w:rsidRDefault="003557D7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6B98" w:rsidRPr="003557D7">
              <w:rPr>
                <w:rFonts w:ascii="Arial" w:hAnsi="Arial" w:cs="Arial"/>
                <w:sz w:val="22"/>
                <w:szCs w:val="22"/>
              </w:rPr>
              <w:t>Determine staffing requirements for the Directorate</w:t>
            </w:r>
          </w:p>
          <w:p w:rsidR="008C6B98" w:rsidRPr="003557D7" w:rsidRDefault="003557D7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6B98" w:rsidRPr="003557D7">
              <w:rPr>
                <w:rFonts w:ascii="Arial" w:hAnsi="Arial" w:cs="Arial"/>
                <w:sz w:val="22"/>
                <w:szCs w:val="22"/>
              </w:rPr>
              <w:t xml:space="preserve">Direct capacity and employee development within the Department, </w:t>
            </w:r>
            <w:proofErr w:type="spellStart"/>
            <w:r w:rsidR="008C6B98" w:rsidRPr="003557D7">
              <w:rPr>
                <w:rFonts w:ascii="Arial" w:hAnsi="Arial" w:cs="Arial"/>
                <w:sz w:val="22"/>
                <w:szCs w:val="22"/>
              </w:rPr>
              <w:t>i.e</w:t>
            </w:r>
            <w:proofErr w:type="spellEnd"/>
            <w:r w:rsidR="008C6B98" w:rsidRPr="003557D7">
              <w:rPr>
                <w:rFonts w:ascii="Arial" w:hAnsi="Arial" w:cs="Arial"/>
                <w:sz w:val="22"/>
                <w:szCs w:val="22"/>
              </w:rPr>
              <w:t xml:space="preserve"> training, etc.</w:t>
            </w:r>
          </w:p>
          <w:p w:rsidR="008C6B98" w:rsidRPr="003557D7" w:rsidRDefault="008C6B98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 xml:space="preserve">Ensure the implementation of the NDA human resources policies, procedures and practices within the Directorate </w:t>
            </w:r>
          </w:p>
          <w:p w:rsidR="008C6B98" w:rsidRPr="003557D7" w:rsidRDefault="008C6B98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>Establish a positive work environment within the Directorate</w:t>
            </w:r>
          </w:p>
          <w:p w:rsidR="008C6B98" w:rsidRPr="003557D7" w:rsidRDefault="008C6B98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 xml:space="preserve">Coach and mentor staff as appropriate to improve performance </w:t>
            </w:r>
          </w:p>
          <w:p w:rsidR="008810A4" w:rsidRPr="003557D7" w:rsidRDefault="008810A4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 xml:space="preserve">Accountable for general human resources management, </w:t>
            </w:r>
            <w:proofErr w:type="spellStart"/>
            <w:r w:rsidRPr="003557D7">
              <w:rPr>
                <w:rFonts w:ascii="Arial" w:hAnsi="Arial" w:cs="Arial"/>
                <w:sz w:val="22"/>
                <w:szCs w:val="22"/>
              </w:rPr>
              <w:t>i.e</w:t>
            </w:r>
            <w:proofErr w:type="spellEnd"/>
            <w:r w:rsidRPr="003557D7">
              <w:rPr>
                <w:rFonts w:ascii="Arial" w:hAnsi="Arial" w:cs="Arial"/>
                <w:sz w:val="22"/>
                <w:szCs w:val="22"/>
              </w:rPr>
              <w:t xml:space="preserve"> leave management, time and attendance, etc.</w:t>
            </w:r>
          </w:p>
          <w:p w:rsidR="00791B14" w:rsidRPr="008165EF" w:rsidRDefault="00791B14" w:rsidP="008C6B98">
            <w:pPr>
              <w:pStyle w:val="PlainText"/>
              <w:spacing w:line="360" w:lineRule="auto"/>
              <w:ind w:left="376"/>
              <w:jc w:val="both"/>
              <w:rPr>
                <w:rFonts w:ascii="Arial" w:hAnsi="Arial" w:cs="Arial"/>
              </w:rPr>
            </w:pPr>
          </w:p>
        </w:tc>
      </w:tr>
      <w:tr w:rsidR="00733DDF" w:rsidRPr="008165EF" w:rsidTr="00625E2C">
        <w:tc>
          <w:tcPr>
            <w:tcW w:w="2127" w:type="dxa"/>
          </w:tcPr>
          <w:p w:rsidR="00061ED8" w:rsidRDefault="00061ED8" w:rsidP="0001454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iCs/>
                <w:lang w:val="en-GB"/>
              </w:rPr>
            </w:pPr>
          </w:p>
          <w:p w:rsidR="00733DDF" w:rsidRPr="00014542" w:rsidRDefault="00733DDF" w:rsidP="0001454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iCs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lang w:val="en-GB"/>
              </w:rPr>
              <w:t>Risk Management</w:t>
            </w:r>
            <w:r w:rsidR="008810A4">
              <w:rPr>
                <w:rFonts w:ascii="Arial" w:eastAsia="Times New Roman" w:hAnsi="Arial" w:cs="Arial"/>
                <w:b/>
                <w:bCs/>
                <w:iCs/>
                <w:lang w:val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iCs/>
                <w:lang w:val="en-GB"/>
              </w:rPr>
              <w:t xml:space="preserve"> </w:t>
            </w:r>
          </w:p>
        </w:tc>
        <w:tc>
          <w:tcPr>
            <w:tcW w:w="8079" w:type="dxa"/>
          </w:tcPr>
          <w:p w:rsidR="00733DDF" w:rsidRPr="003557D7" w:rsidRDefault="00733DDF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>Identify and evaluate the risks within the Directorate and as related to the</w:t>
            </w:r>
          </w:p>
          <w:p w:rsidR="00733DDF" w:rsidRPr="003557D7" w:rsidRDefault="00733DDF" w:rsidP="003557D7">
            <w:pPr>
              <w:pStyle w:val="PlainText"/>
              <w:spacing w:line="360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557D7">
              <w:rPr>
                <w:rFonts w:ascii="Arial" w:hAnsi="Arial" w:cs="Arial"/>
                <w:sz w:val="22"/>
                <w:szCs w:val="22"/>
              </w:rPr>
              <w:t>organisation's</w:t>
            </w:r>
            <w:proofErr w:type="spellEnd"/>
            <w:r w:rsidRPr="003557D7">
              <w:rPr>
                <w:rFonts w:ascii="Arial" w:hAnsi="Arial" w:cs="Arial"/>
                <w:sz w:val="22"/>
                <w:szCs w:val="22"/>
              </w:rPr>
              <w:t xml:space="preserve"> financial status, and implement measures to control those    </w:t>
            </w:r>
          </w:p>
          <w:p w:rsidR="00733DDF" w:rsidRPr="003557D7" w:rsidRDefault="00733DDF" w:rsidP="003557D7">
            <w:pPr>
              <w:pStyle w:val="PlainText"/>
              <w:spacing w:line="360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557D7">
              <w:rPr>
                <w:rFonts w:ascii="Arial" w:hAnsi="Arial" w:cs="Arial"/>
                <w:sz w:val="22"/>
                <w:szCs w:val="22"/>
              </w:rPr>
              <w:t>risks</w:t>
            </w:r>
            <w:proofErr w:type="gramEnd"/>
            <w:r w:rsidRPr="003557D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33DDF" w:rsidRPr="003557D7" w:rsidRDefault="00733DDF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>Report on the identified risks and risk management strategies.</w:t>
            </w:r>
          </w:p>
          <w:p w:rsidR="00733DDF" w:rsidRPr="003557D7" w:rsidRDefault="00733DDF" w:rsidP="003557D7">
            <w:pPr>
              <w:pStyle w:val="PlainText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7D7">
              <w:rPr>
                <w:rFonts w:ascii="Arial" w:hAnsi="Arial" w:cs="Arial"/>
                <w:sz w:val="22"/>
                <w:szCs w:val="22"/>
              </w:rPr>
              <w:t>Resolve audit queries and complete risk management reports as appropriate</w:t>
            </w:r>
            <w:r w:rsidRPr="003557D7">
              <w:rPr>
                <w:rFonts w:ascii="Arial" w:hAnsi="Arial" w:cs="Arial"/>
              </w:rPr>
              <w:t xml:space="preserve"> for the NDA and the Directorate.</w:t>
            </w:r>
          </w:p>
        </w:tc>
      </w:tr>
      <w:tr w:rsidR="00733DDF" w:rsidRPr="008165EF" w:rsidTr="00625E2C">
        <w:tc>
          <w:tcPr>
            <w:tcW w:w="2127" w:type="dxa"/>
          </w:tcPr>
          <w:p w:rsidR="00733DDF" w:rsidRDefault="00733DDF" w:rsidP="0001454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iCs/>
                <w:lang w:val="en-GB"/>
              </w:rPr>
            </w:pPr>
          </w:p>
        </w:tc>
        <w:tc>
          <w:tcPr>
            <w:tcW w:w="8079" w:type="dxa"/>
          </w:tcPr>
          <w:p w:rsidR="00733DDF" w:rsidRPr="00733DDF" w:rsidRDefault="00733DDF" w:rsidP="00733DDF">
            <w:pPr>
              <w:pStyle w:val="ListParagraph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7C3F32" w:rsidRPr="008165EF" w:rsidRDefault="007C3F32" w:rsidP="003259A9">
      <w:pPr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928"/>
        <w:gridCol w:w="5278"/>
      </w:tblGrid>
      <w:tr w:rsidR="00625E2C" w:rsidRPr="008165EF" w:rsidTr="00625E2C">
        <w:trPr>
          <w:cantSplit/>
          <w:trHeight w:val="261"/>
        </w:trPr>
        <w:tc>
          <w:tcPr>
            <w:tcW w:w="10206" w:type="dxa"/>
            <w:gridSpan w:val="2"/>
            <w:shd w:val="clear" w:color="auto" w:fill="BFBFBF"/>
          </w:tcPr>
          <w:p w:rsidR="00625E2C" w:rsidRPr="008165EF" w:rsidRDefault="00625E2C" w:rsidP="003259A9">
            <w:pPr>
              <w:pStyle w:val="Heading1"/>
              <w:numPr>
                <w:ilvl w:val="0"/>
                <w:numId w:val="0"/>
              </w:numPr>
              <w:spacing w:before="0" w:after="0" w:line="276" w:lineRule="auto"/>
              <w:ind w:left="431" w:hanging="431"/>
              <w:jc w:val="center"/>
              <w:rPr>
                <w:sz w:val="22"/>
                <w:szCs w:val="22"/>
              </w:rPr>
            </w:pPr>
            <w:r w:rsidRPr="008165EF">
              <w:rPr>
                <w:sz w:val="22"/>
                <w:szCs w:val="22"/>
              </w:rPr>
              <w:t>KEY RELATIONSHIP INTERFACES</w:t>
            </w:r>
          </w:p>
        </w:tc>
      </w:tr>
      <w:tr w:rsidR="00625E2C" w:rsidRPr="008165EF" w:rsidTr="00625E2C">
        <w:trPr>
          <w:trHeight w:val="549"/>
        </w:trPr>
        <w:tc>
          <w:tcPr>
            <w:tcW w:w="4928" w:type="dxa"/>
          </w:tcPr>
          <w:p w:rsidR="00625E2C" w:rsidRPr="008165EF" w:rsidRDefault="00625E2C" w:rsidP="003259A9">
            <w:pPr>
              <w:jc w:val="both"/>
              <w:rPr>
                <w:rFonts w:ascii="Arial" w:hAnsi="Arial" w:cs="Arial"/>
                <w:b/>
                <w:bCs/>
              </w:rPr>
            </w:pPr>
            <w:r w:rsidRPr="008165EF">
              <w:rPr>
                <w:rFonts w:ascii="Arial" w:hAnsi="Arial" w:cs="Arial"/>
                <w:b/>
                <w:bCs/>
              </w:rPr>
              <w:t xml:space="preserve">Internal Relationships - other than reporting lines (manager and subordinates). </w:t>
            </w:r>
            <w:r w:rsidRPr="008165EF">
              <w:rPr>
                <w:rFonts w:ascii="Arial" w:hAnsi="Arial" w:cs="Arial"/>
                <w:bCs/>
              </w:rPr>
              <w:t>*</w:t>
            </w:r>
          </w:p>
        </w:tc>
        <w:tc>
          <w:tcPr>
            <w:tcW w:w="5278" w:type="dxa"/>
          </w:tcPr>
          <w:p w:rsidR="00625E2C" w:rsidRDefault="00625E2C" w:rsidP="003259A9">
            <w:pPr>
              <w:jc w:val="both"/>
              <w:rPr>
                <w:rFonts w:ascii="Arial" w:hAnsi="Arial" w:cs="Arial"/>
                <w:b/>
                <w:bCs/>
              </w:rPr>
            </w:pPr>
            <w:r w:rsidRPr="008165EF">
              <w:rPr>
                <w:rFonts w:ascii="Arial" w:hAnsi="Arial" w:cs="Arial"/>
                <w:b/>
                <w:bCs/>
              </w:rPr>
              <w:t>External Relationships (With Local/Provincial structures and other key parties, specify)</w:t>
            </w:r>
          </w:p>
          <w:p w:rsidR="008F0473" w:rsidRPr="008165EF" w:rsidRDefault="008F0473" w:rsidP="003259A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25E2C" w:rsidRPr="008165EF" w:rsidTr="007C3F32">
        <w:trPr>
          <w:cantSplit/>
          <w:trHeight w:val="846"/>
        </w:trPr>
        <w:tc>
          <w:tcPr>
            <w:tcW w:w="4928" w:type="dxa"/>
          </w:tcPr>
          <w:p w:rsidR="00EE298F" w:rsidRDefault="00CE33EC" w:rsidP="00EE199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NDA Management and Staff</w:t>
            </w:r>
          </w:p>
          <w:p w:rsidR="00CE33EC" w:rsidRPr="008165EF" w:rsidRDefault="00CE33EC" w:rsidP="00EE199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NDA Board</w:t>
            </w:r>
          </w:p>
        </w:tc>
        <w:tc>
          <w:tcPr>
            <w:tcW w:w="5278" w:type="dxa"/>
          </w:tcPr>
          <w:p w:rsidR="00BE711D" w:rsidRDefault="00CE33EC" w:rsidP="00EE1993">
            <w:pPr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Government Departments </w:t>
            </w:r>
            <w:r w:rsidR="00BA19A4">
              <w:rPr>
                <w:rFonts w:ascii="Arial" w:hAnsi="Arial" w:cs="Arial"/>
              </w:rPr>
              <w:t>e.g.</w:t>
            </w:r>
            <w:r>
              <w:rPr>
                <w:rFonts w:ascii="Arial" w:hAnsi="Arial" w:cs="Arial"/>
              </w:rPr>
              <w:t xml:space="preserve"> DSD, </w:t>
            </w:r>
            <w:proofErr w:type="spellStart"/>
            <w:r>
              <w:rPr>
                <w:rFonts w:ascii="Arial" w:hAnsi="Arial" w:cs="Arial"/>
              </w:rPr>
              <w:t>DoL</w:t>
            </w:r>
            <w:proofErr w:type="spellEnd"/>
            <w:r>
              <w:rPr>
                <w:rFonts w:ascii="Arial" w:hAnsi="Arial" w:cs="Arial"/>
              </w:rPr>
              <w:t>, SITA etc.</w:t>
            </w:r>
          </w:p>
          <w:p w:rsidR="00CE33EC" w:rsidRDefault="00CE33EC" w:rsidP="00EE1993">
            <w:pPr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Providers e.g. Employee Benefits providers</w:t>
            </w:r>
          </w:p>
          <w:p w:rsidR="00CE33EC" w:rsidRDefault="00CE33EC" w:rsidP="00EE1993">
            <w:pPr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Unions</w:t>
            </w:r>
          </w:p>
          <w:p w:rsidR="00BA19A4" w:rsidRPr="008165EF" w:rsidRDefault="00BA19A4" w:rsidP="00EE1993">
            <w:pPr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Parliamentary Committees</w:t>
            </w:r>
            <w:bookmarkStart w:id="0" w:name="_GoBack"/>
            <w:bookmarkEnd w:id="0"/>
          </w:p>
        </w:tc>
      </w:tr>
    </w:tbl>
    <w:p w:rsidR="00625E2C" w:rsidRPr="008165EF" w:rsidRDefault="00625E2C" w:rsidP="003259A9">
      <w:pPr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5244"/>
      </w:tblGrid>
      <w:tr w:rsidR="00625E2C" w:rsidRPr="008165EF" w:rsidTr="00625E2C">
        <w:tc>
          <w:tcPr>
            <w:tcW w:w="4962" w:type="dxa"/>
          </w:tcPr>
          <w:p w:rsidR="00625E2C" w:rsidRPr="008165EF" w:rsidRDefault="00625E2C" w:rsidP="003259A9">
            <w:pPr>
              <w:rPr>
                <w:rFonts w:ascii="Arial" w:hAnsi="Arial" w:cs="Arial"/>
              </w:rPr>
            </w:pPr>
            <w:r w:rsidRPr="008165EF">
              <w:rPr>
                <w:rFonts w:ascii="Arial" w:hAnsi="Arial" w:cs="Arial"/>
              </w:rPr>
              <w:t>Signed by:</w:t>
            </w:r>
          </w:p>
          <w:p w:rsidR="00625E2C" w:rsidRPr="008165EF" w:rsidRDefault="00625E2C" w:rsidP="003259A9">
            <w:pPr>
              <w:rPr>
                <w:rFonts w:ascii="Arial" w:hAnsi="Arial" w:cs="Arial"/>
                <w:color w:val="000000"/>
              </w:rPr>
            </w:pPr>
            <w:r w:rsidRPr="008165EF">
              <w:rPr>
                <w:rFonts w:ascii="Arial" w:hAnsi="Arial" w:cs="Arial"/>
                <w:color w:val="000000"/>
              </w:rPr>
              <w:t>(</w:t>
            </w:r>
            <w:r w:rsidRPr="008165EF">
              <w:rPr>
                <w:rFonts w:ascii="Arial" w:hAnsi="Arial" w:cs="Arial"/>
                <w:b/>
                <w:color w:val="000000"/>
              </w:rPr>
              <w:t>Job Holder)</w:t>
            </w:r>
          </w:p>
        </w:tc>
        <w:tc>
          <w:tcPr>
            <w:tcW w:w="5244" w:type="dxa"/>
          </w:tcPr>
          <w:p w:rsidR="00625E2C" w:rsidRPr="008165EF" w:rsidRDefault="00625E2C" w:rsidP="003259A9">
            <w:pPr>
              <w:rPr>
                <w:rFonts w:ascii="Arial" w:hAnsi="Arial" w:cs="Arial"/>
              </w:rPr>
            </w:pPr>
            <w:r w:rsidRPr="008165EF">
              <w:rPr>
                <w:rFonts w:ascii="Arial" w:hAnsi="Arial" w:cs="Arial"/>
              </w:rPr>
              <w:t>Authorised by:</w:t>
            </w:r>
          </w:p>
        </w:tc>
      </w:tr>
      <w:tr w:rsidR="00625E2C" w:rsidRPr="008165EF" w:rsidTr="00625E2C">
        <w:tc>
          <w:tcPr>
            <w:tcW w:w="4962" w:type="dxa"/>
          </w:tcPr>
          <w:p w:rsidR="00625E2C" w:rsidRPr="008165EF" w:rsidRDefault="00625E2C" w:rsidP="003259A9">
            <w:pPr>
              <w:rPr>
                <w:rFonts w:ascii="Arial" w:hAnsi="Arial" w:cs="Arial"/>
              </w:rPr>
            </w:pPr>
            <w:r w:rsidRPr="008165EF">
              <w:rPr>
                <w:rFonts w:ascii="Arial" w:hAnsi="Arial" w:cs="Arial"/>
              </w:rPr>
              <w:t>Date:</w:t>
            </w:r>
          </w:p>
          <w:p w:rsidR="00625E2C" w:rsidRPr="008165EF" w:rsidRDefault="00625E2C" w:rsidP="003259A9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:rsidR="00625E2C" w:rsidRPr="008165EF" w:rsidRDefault="00625E2C" w:rsidP="003259A9">
            <w:pPr>
              <w:rPr>
                <w:rFonts w:ascii="Arial" w:hAnsi="Arial" w:cs="Arial"/>
              </w:rPr>
            </w:pPr>
            <w:r w:rsidRPr="008165EF">
              <w:rPr>
                <w:rFonts w:ascii="Arial" w:hAnsi="Arial" w:cs="Arial"/>
              </w:rPr>
              <w:t>Date:</w:t>
            </w:r>
          </w:p>
        </w:tc>
      </w:tr>
    </w:tbl>
    <w:p w:rsidR="00625E2C" w:rsidRPr="008165EF" w:rsidRDefault="00625E2C" w:rsidP="003259A9">
      <w:pPr>
        <w:rPr>
          <w:rFonts w:ascii="Arial" w:hAnsi="Arial" w:cs="Arial"/>
        </w:rPr>
      </w:pPr>
    </w:p>
    <w:p w:rsidR="00625E2C" w:rsidRPr="008165EF" w:rsidRDefault="00625E2C" w:rsidP="003259A9">
      <w:pPr>
        <w:tabs>
          <w:tab w:val="left" w:pos="6060"/>
        </w:tabs>
        <w:rPr>
          <w:rFonts w:ascii="Arial" w:hAnsi="Arial" w:cs="Arial"/>
        </w:rPr>
      </w:pPr>
    </w:p>
    <w:sectPr w:rsidR="00625E2C" w:rsidRPr="008165EF" w:rsidSect="00625E2C">
      <w:footerReference w:type="default" r:id="rId8"/>
      <w:pgSz w:w="11906" w:h="16838"/>
      <w:pgMar w:top="676" w:right="1440" w:bottom="567" w:left="1440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DE2" w:rsidRDefault="00830DE2" w:rsidP="00625E2C">
      <w:pPr>
        <w:spacing w:after="0" w:line="240" w:lineRule="auto"/>
      </w:pPr>
      <w:r>
        <w:separator/>
      </w:r>
    </w:p>
  </w:endnote>
  <w:endnote w:type="continuationSeparator" w:id="0">
    <w:p w:rsidR="00830DE2" w:rsidRDefault="00830DE2" w:rsidP="0062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E2C" w:rsidRPr="00625E2C" w:rsidRDefault="00625E2C" w:rsidP="00625E2C">
    <w:pPr>
      <w:pStyle w:val="Footer"/>
      <w:tabs>
        <w:tab w:val="left" w:pos="7920"/>
      </w:tabs>
      <w:rPr>
        <w:b/>
        <w:sz w:val="20"/>
        <w:szCs w:val="20"/>
      </w:rPr>
    </w:pPr>
    <w:r w:rsidRPr="00625E2C">
      <w:rPr>
        <w:b/>
        <w:sz w:val="20"/>
        <w:szCs w:val="20"/>
      </w:rPr>
      <w:t>Job Profile –</w:t>
    </w:r>
    <w:r w:rsidR="00CB6C30">
      <w:rPr>
        <w:rFonts w:cs="Arial"/>
        <w:b/>
        <w:bCs/>
        <w:sz w:val="20"/>
        <w:szCs w:val="18"/>
      </w:rPr>
      <w:t xml:space="preserve"> </w:t>
    </w:r>
    <w:r w:rsidR="00D7304E">
      <w:rPr>
        <w:rFonts w:cs="Arial"/>
        <w:b/>
        <w:bCs/>
        <w:sz w:val="20"/>
        <w:szCs w:val="18"/>
      </w:rPr>
      <w:t>Executive</w:t>
    </w:r>
    <w:r w:rsidR="00CB6C30">
      <w:rPr>
        <w:rFonts w:cs="Arial"/>
        <w:b/>
        <w:bCs/>
        <w:sz w:val="20"/>
        <w:szCs w:val="18"/>
      </w:rPr>
      <w:t xml:space="preserve">: </w:t>
    </w:r>
    <w:r w:rsidR="00D7304E">
      <w:rPr>
        <w:rFonts w:cs="Arial"/>
        <w:b/>
        <w:bCs/>
        <w:sz w:val="20"/>
        <w:szCs w:val="18"/>
      </w:rPr>
      <w:t xml:space="preserve">Corporate Services. </w:t>
    </w:r>
    <w:r w:rsidR="00CB6C30">
      <w:rPr>
        <w:rFonts w:cs="Arial"/>
        <w:b/>
        <w:bCs/>
        <w:sz w:val="20"/>
        <w:szCs w:val="18"/>
      </w:rPr>
      <w:t xml:space="preserve"> </w:t>
    </w:r>
    <w:r w:rsidRPr="00625E2C">
      <w:rPr>
        <w:b/>
        <w:sz w:val="20"/>
        <w:szCs w:val="20"/>
      </w:rPr>
      <w:tab/>
    </w:r>
    <w:r w:rsidRPr="00625E2C">
      <w:rPr>
        <w:b/>
        <w:sz w:val="20"/>
        <w:szCs w:val="20"/>
      </w:rPr>
      <w:tab/>
    </w:r>
    <w:r w:rsidRPr="00625E2C">
      <w:rPr>
        <w:b/>
        <w:sz w:val="20"/>
        <w:szCs w:val="20"/>
      </w:rPr>
      <w:tab/>
    </w:r>
    <w:sdt>
      <w:sdtPr>
        <w:rPr>
          <w:b/>
          <w:sz w:val="20"/>
          <w:szCs w:val="20"/>
        </w:rPr>
        <w:id w:val="3101205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b/>
              <w:sz w:val="20"/>
              <w:szCs w:val="20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Pr="00625E2C">
              <w:rPr>
                <w:b/>
                <w:sz w:val="20"/>
                <w:szCs w:val="20"/>
              </w:rPr>
              <w:t xml:space="preserve">Page </w:t>
            </w:r>
            <w:r w:rsidR="00A44EC6" w:rsidRPr="00625E2C">
              <w:rPr>
                <w:b/>
                <w:sz w:val="20"/>
                <w:szCs w:val="20"/>
              </w:rPr>
              <w:fldChar w:fldCharType="begin"/>
            </w:r>
            <w:r w:rsidRPr="00625E2C">
              <w:rPr>
                <w:b/>
                <w:sz w:val="20"/>
                <w:szCs w:val="20"/>
              </w:rPr>
              <w:instrText xml:space="preserve"> PAGE </w:instrText>
            </w:r>
            <w:r w:rsidR="00A44EC6" w:rsidRPr="00625E2C">
              <w:rPr>
                <w:b/>
                <w:sz w:val="20"/>
                <w:szCs w:val="20"/>
              </w:rPr>
              <w:fldChar w:fldCharType="separate"/>
            </w:r>
            <w:r w:rsidR="00BA19A4">
              <w:rPr>
                <w:b/>
                <w:noProof/>
                <w:sz w:val="20"/>
                <w:szCs w:val="20"/>
              </w:rPr>
              <w:t>5</w:t>
            </w:r>
            <w:r w:rsidR="00A44EC6" w:rsidRPr="00625E2C">
              <w:rPr>
                <w:b/>
                <w:sz w:val="20"/>
                <w:szCs w:val="20"/>
              </w:rPr>
              <w:fldChar w:fldCharType="end"/>
            </w:r>
            <w:r w:rsidRPr="00625E2C">
              <w:rPr>
                <w:b/>
                <w:sz w:val="20"/>
                <w:szCs w:val="20"/>
              </w:rPr>
              <w:t xml:space="preserve"> of </w:t>
            </w:r>
            <w:r w:rsidR="00A44EC6" w:rsidRPr="00625E2C">
              <w:rPr>
                <w:b/>
                <w:sz w:val="20"/>
                <w:szCs w:val="20"/>
              </w:rPr>
              <w:fldChar w:fldCharType="begin"/>
            </w:r>
            <w:r w:rsidRPr="00625E2C">
              <w:rPr>
                <w:b/>
                <w:sz w:val="20"/>
                <w:szCs w:val="20"/>
              </w:rPr>
              <w:instrText xml:space="preserve"> NUMPAGES  </w:instrText>
            </w:r>
            <w:r w:rsidR="00A44EC6" w:rsidRPr="00625E2C">
              <w:rPr>
                <w:b/>
                <w:sz w:val="20"/>
                <w:szCs w:val="20"/>
              </w:rPr>
              <w:fldChar w:fldCharType="separate"/>
            </w:r>
            <w:r w:rsidR="00BA19A4">
              <w:rPr>
                <w:b/>
                <w:noProof/>
                <w:sz w:val="20"/>
                <w:szCs w:val="20"/>
              </w:rPr>
              <w:t>5</w:t>
            </w:r>
            <w:r w:rsidR="00A44EC6" w:rsidRPr="00625E2C">
              <w:rPr>
                <w:b/>
                <w:sz w:val="20"/>
                <w:szCs w:val="20"/>
              </w:rPr>
              <w:fldChar w:fldCharType="end"/>
            </w:r>
          </w:sdtContent>
        </w:sdt>
      </w:sdtContent>
    </w:sdt>
  </w:p>
  <w:p w:rsidR="00625E2C" w:rsidRPr="00625E2C" w:rsidRDefault="00625E2C">
    <w:pPr>
      <w:pStyle w:val="Footer"/>
      <w:rPr>
        <w:sz w:val="20"/>
        <w:szCs w:val="20"/>
      </w:rPr>
    </w:pPr>
  </w:p>
  <w:p w:rsidR="00625E2C" w:rsidRDefault="00625E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DE2" w:rsidRDefault="00830DE2" w:rsidP="00625E2C">
      <w:pPr>
        <w:spacing w:after="0" w:line="240" w:lineRule="auto"/>
      </w:pPr>
      <w:r>
        <w:separator/>
      </w:r>
    </w:p>
  </w:footnote>
  <w:footnote w:type="continuationSeparator" w:id="0">
    <w:p w:rsidR="00830DE2" w:rsidRDefault="00830DE2" w:rsidP="00625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39B7"/>
    <w:multiLevelType w:val="hybridMultilevel"/>
    <w:tmpl w:val="130AED7A"/>
    <w:lvl w:ilvl="0" w:tplc="1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2F2A25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713631"/>
    <w:multiLevelType w:val="hybridMultilevel"/>
    <w:tmpl w:val="54083762"/>
    <w:lvl w:ilvl="0" w:tplc="659225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D2B6E"/>
    <w:multiLevelType w:val="hybridMultilevel"/>
    <w:tmpl w:val="303E179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C12FB7"/>
    <w:multiLevelType w:val="hybridMultilevel"/>
    <w:tmpl w:val="1C1CDD2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1D732B"/>
    <w:multiLevelType w:val="hybridMultilevel"/>
    <w:tmpl w:val="AF587694"/>
    <w:lvl w:ilvl="0" w:tplc="2820D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B6EE2E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C18B6E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B744A7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25A4CC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3CEEA1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D6ACBC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F4A2B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1A079F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991A76"/>
    <w:multiLevelType w:val="hybridMultilevel"/>
    <w:tmpl w:val="5328B1E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B25795"/>
    <w:multiLevelType w:val="multilevel"/>
    <w:tmpl w:val="CF84B8D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62F6E83"/>
    <w:multiLevelType w:val="hybridMultilevel"/>
    <w:tmpl w:val="D2F0C3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2E5D99"/>
    <w:multiLevelType w:val="hybridMultilevel"/>
    <w:tmpl w:val="134CB4A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B73C93"/>
    <w:multiLevelType w:val="hybridMultilevel"/>
    <w:tmpl w:val="4A04FE9A"/>
    <w:lvl w:ilvl="0" w:tplc="659225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012E4C"/>
    <w:multiLevelType w:val="hybridMultilevel"/>
    <w:tmpl w:val="B53C2C0C"/>
    <w:lvl w:ilvl="0" w:tplc="659225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EA6AD2"/>
    <w:multiLevelType w:val="hybridMultilevel"/>
    <w:tmpl w:val="83F252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707F19"/>
    <w:multiLevelType w:val="hybridMultilevel"/>
    <w:tmpl w:val="82101F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07F2C"/>
    <w:multiLevelType w:val="hybridMultilevel"/>
    <w:tmpl w:val="1EBA1700"/>
    <w:lvl w:ilvl="0" w:tplc="BEF41C0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51E239F"/>
    <w:multiLevelType w:val="hybridMultilevel"/>
    <w:tmpl w:val="0CA2EB0E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67E67"/>
    <w:multiLevelType w:val="hybridMultilevel"/>
    <w:tmpl w:val="31723650"/>
    <w:lvl w:ilvl="0" w:tplc="659225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870481"/>
    <w:multiLevelType w:val="hybridMultilevel"/>
    <w:tmpl w:val="0E5401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883062"/>
    <w:multiLevelType w:val="hybridMultilevel"/>
    <w:tmpl w:val="C8F4E3EE"/>
    <w:lvl w:ilvl="0" w:tplc="659225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C84598"/>
    <w:multiLevelType w:val="hybridMultilevel"/>
    <w:tmpl w:val="E0D4BF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E2844"/>
    <w:multiLevelType w:val="hybridMultilevel"/>
    <w:tmpl w:val="B7E2E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27028F"/>
    <w:multiLevelType w:val="hybridMultilevel"/>
    <w:tmpl w:val="9B76A2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0"/>
  </w:num>
  <w:num w:numId="6">
    <w:abstractNumId w:val="1"/>
  </w:num>
  <w:num w:numId="7">
    <w:abstractNumId w:val="9"/>
  </w:num>
  <w:num w:numId="8">
    <w:abstractNumId w:val="17"/>
  </w:num>
  <w:num w:numId="9">
    <w:abstractNumId w:val="15"/>
  </w:num>
  <w:num w:numId="10">
    <w:abstractNumId w:val="7"/>
  </w:num>
  <w:num w:numId="11">
    <w:abstractNumId w:val="20"/>
  </w:num>
  <w:num w:numId="12">
    <w:abstractNumId w:val="11"/>
  </w:num>
  <w:num w:numId="13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2"/>
  </w:num>
  <w:num w:numId="18">
    <w:abstractNumId w:val="0"/>
  </w:num>
  <w:num w:numId="19">
    <w:abstractNumId w:val="13"/>
  </w:num>
  <w:num w:numId="20">
    <w:abstractNumId w:val="5"/>
  </w:num>
  <w:num w:numId="21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2C"/>
    <w:rsid w:val="00014542"/>
    <w:rsid w:val="000319F4"/>
    <w:rsid w:val="000442FB"/>
    <w:rsid w:val="00061ED8"/>
    <w:rsid w:val="000B228B"/>
    <w:rsid w:val="000D242C"/>
    <w:rsid w:val="000E0DF7"/>
    <w:rsid w:val="000E1EC4"/>
    <w:rsid w:val="001914A3"/>
    <w:rsid w:val="00191598"/>
    <w:rsid w:val="001C600E"/>
    <w:rsid w:val="00216E03"/>
    <w:rsid w:val="002245D7"/>
    <w:rsid w:val="00292100"/>
    <w:rsid w:val="002B09F2"/>
    <w:rsid w:val="002C7885"/>
    <w:rsid w:val="002E3B3D"/>
    <w:rsid w:val="003206D5"/>
    <w:rsid w:val="003259A9"/>
    <w:rsid w:val="00352F62"/>
    <w:rsid w:val="003557D7"/>
    <w:rsid w:val="00370347"/>
    <w:rsid w:val="0038680A"/>
    <w:rsid w:val="003C5E2D"/>
    <w:rsid w:val="003C79D2"/>
    <w:rsid w:val="003D656F"/>
    <w:rsid w:val="003F284E"/>
    <w:rsid w:val="00472925"/>
    <w:rsid w:val="004B16A2"/>
    <w:rsid w:val="004E0B97"/>
    <w:rsid w:val="004E765E"/>
    <w:rsid w:val="005D16D7"/>
    <w:rsid w:val="005D31E3"/>
    <w:rsid w:val="00600AF0"/>
    <w:rsid w:val="00612D41"/>
    <w:rsid w:val="00625E2C"/>
    <w:rsid w:val="00640D79"/>
    <w:rsid w:val="00676150"/>
    <w:rsid w:val="006C4734"/>
    <w:rsid w:val="006C69D5"/>
    <w:rsid w:val="006F07D1"/>
    <w:rsid w:val="007117C5"/>
    <w:rsid w:val="00722B38"/>
    <w:rsid w:val="007324CB"/>
    <w:rsid w:val="00733248"/>
    <w:rsid w:val="00733DDF"/>
    <w:rsid w:val="00791B14"/>
    <w:rsid w:val="007A1F21"/>
    <w:rsid w:val="007B72AE"/>
    <w:rsid w:val="007C3F32"/>
    <w:rsid w:val="007C74B2"/>
    <w:rsid w:val="0081370C"/>
    <w:rsid w:val="008165EF"/>
    <w:rsid w:val="00830DE2"/>
    <w:rsid w:val="0086755C"/>
    <w:rsid w:val="008810A4"/>
    <w:rsid w:val="008C6B98"/>
    <w:rsid w:val="008D5112"/>
    <w:rsid w:val="008F0473"/>
    <w:rsid w:val="00993313"/>
    <w:rsid w:val="009A4C13"/>
    <w:rsid w:val="009C1357"/>
    <w:rsid w:val="00A229D3"/>
    <w:rsid w:val="00A44EC6"/>
    <w:rsid w:val="00A94B4A"/>
    <w:rsid w:val="00AB3C3B"/>
    <w:rsid w:val="00B47748"/>
    <w:rsid w:val="00B711DA"/>
    <w:rsid w:val="00BA19A4"/>
    <w:rsid w:val="00BE711D"/>
    <w:rsid w:val="00C46331"/>
    <w:rsid w:val="00C730A9"/>
    <w:rsid w:val="00CB6C30"/>
    <w:rsid w:val="00CE33EC"/>
    <w:rsid w:val="00D321AC"/>
    <w:rsid w:val="00D509FA"/>
    <w:rsid w:val="00D7304E"/>
    <w:rsid w:val="00DC2787"/>
    <w:rsid w:val="00DE02AA"/>
    <w:rsid w:val="00DF1A6F"/>
    <w:rsid w:val="00E1523E"/>
    <w:rsid w:val="00E97845"/>
    <w:rsid w:val="00E97F20"/>
    <w:rsid w:val="00EB2DDD"/>
    <w:rsid w:val="00EE1993"/>
    <w:rsid w:val="00EE298F"/>
    <w:rsid w:val="00F30FAE"/>
    <w:rsid w:val="00F502BB"/>
    <w:rsid w:val="00F705FB"/>
    <w:rsid w:val="00F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FF648D"/>
  <w15:docId w15:val="{0A594C90-8AFA-42E8-AA39-5C9C0265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B97"/>
  </w:style>
  <w:style w:type="paragraph" w:styleId="Heading1">
    <w:name w:val="heading 1"/>
    <w:basedOn w:val="Normal"/>
    <w:next w:val="Normal"/>
    <w:link w:val="Heading1Char"/>
    <w:qFormat/>
    <w:rsid w:val="00625E2C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AU" w:eastAsia="en-AU"/>
    </w:rPr>
  </w:style>
  <w:style w:type="paragraph" w:styleId="Heading2">
    <w:name w:val="heading 2"/>
    <w:aliases w:val="Heading 2 Char1,Heading 2 Char Char"/>
    <w:basedOn w:val="Normal"/>
    <w:next w:val="Normal"/>
    <w:link w:val="Heading2Char"/>
    <w:qFormat/>
    <w:rsid w:val="00625E2C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0"/>
      <w:szCs w:val="28"/>
      <w:lang w:val="en-AU" w:eastAsia="en-AU"/>
    </w:rPr>
  </w:style>
  <w:style w:type="paragraph" w:styleId="Heading3">
    <w:name w:val="heading 3"/>
    <w:aliases w:val="Heading 3 Char1,Heading 3 Char Char"/>
    <w:basedOn w:val="Normal"/>
    <w:next w:val="Normal"/>
    <w:link w:val="Heading3Char"/>
    <w:qFormat/>
    <w:rsid w:val="00625E2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0"/>
      <w:szCs w:val="26"/>
      <w:lang w:val="en-AU" w:eastAsia="en-AU"/>
    </w:rPr>
  </w:style>
  <w:style w:type="paragraph" w:styleId="Heading4">
    <w:name w:val="heading 4"/>
    <w:basedOn w:val="Normal"/>
    <w:next w:val="Normal"/>
    <w:link w:val="Heading4Char"/>
    <w:qFormat/>
    <w:rsid w:val="00625E2C"/>
    <w:pPr>
      <w:keepNext/>
      <w:numPr>
        <w:ilvl w:val="3"/>
        <w:numId w:val="1"/>
      </w:numPr>
      <w:spacing w:after="0" w:line="240" w:lineRule="auto"/>
      <w:ind w:left="862" w:hanging="862"/>
      <w:jc w:val="both"/>
      <w:outlineLvl w:val="3"/>
    </w:pPr>
    <w:rPr>
      <w:rFonts w:ascii="Arial" w:eastAsia="Times New Roman" w:hAnsi="Arial" w:cs="Times New Roman"/>
      <w:bCs/>
      <w:i/>
      <w:sz w:val="20"/>
      <w:szCs w:val="28"/>
      <w:lang w:val="en-AU" w:eastAsia="en-AU"/>
    </w:rPr>
  </w:style>
  <w:style w:type="paragraph" w:styleId="Heading5">
    <w:name w:val="heading 5"/>
    <w:basedOn w:val="Normal"/>
    <w:next w:val="Normal"/>
    <w:link w:val="Heading5Char"/>
    <w:qFormat/>
    <w:rsid w:val="00625E2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bCs/>
      <w:i/>
      <w:iCs/>
      <w:sz w:val="18"/>
      <w:szCs w:val="26"/>
      <w:lang w:val="en-AU" w:eastAsia="en-AU"/>
    </w:rPr>
  </w:style>
  <w:style w:type="paragraph" w:styleId="Heading6">
    <w:name w:val="heading 6"/>
    <w:basedOn w:val="Normal"/>
    <w:next w:val="Normal"/>
    <w:link w:val="Heading6Char"/>
    <w:qFormat/>
    <w:rsid w:val="00625E2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b/>
      <w:bCs/>
      <w:lang w:val="en-AU" w:eastAsia="en-AU"/>
    </w:rPr>
  </w:style>
  <w:style w:type="paragraph" w:styleId="Heading7">
    <w:name w:val="heading 7"/>
    <w:basedOn w:val="Normal"/>
    <w:next w:val="Normal"/>
    <w:link w:val="Heading7Char"/>
    <w:qFormat/>
    <w:rsid w:val="00625E2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4"/>
      <w:lang w:val="en-AU" w:eastAsia="en-AU"/>
    </w:rPr>
  </w:style>
  <w:style w:type="paragraph" w:styleId="Heading8">
    <w:name w:val="heading 8"/>
    <w:basedOn w:val="Normal"/>
    <w:next w:val="Normal"/>
    <w:link w:val="Heading8Char"/>
    <w:qFormat/>
    <w:rsid w:val="00625E2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iCs/>
      <w:sz w:val="20"/>
      <w:szCs w:val="24"/>
      <w:lang w:val="en-AU" w:eastAsia="en-AU"/>
    </w:rPr>
  </w:style>
  <w:style w:type="paragraph" w:styleId="Heading9">
    <w:name w:val="heading 9"/>
    <w:basedOn w:val="Normal"/>
    <w:next w:val="Normal"/>
    <w:link w:val="Heading9Char"/>
    <w:qFormat/>
    <w:rsid w:val="00625E2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5E2C"/>
    <w:rPr>
      <w:rFonts w:ascii="Arial" w:eastAsia="Times New Roman" w:hAnsi="Arial" w:cs="Arial"/>
      <w:b/>
      <w:bCs/>
      <w:kern w:val="32"/>
      <w:sz w:val="32"/>
      <w:szCs w:val="32"/>
      <w:lang w:val="en-AU" w:eastAsia="en-AU"/>
    </w:rPr>
  </w:style>
  <w:style w:type="character" w:customStyle="1" w:styleId="Heading2Char">
    <w:name w:val="Heading 2 Char"/>
    <w:aliases w:val="Heading 2 Char1 Char,Heading 2 Char Char Char"/>
    <w:basedOn w:val="DefaultParagraphFont"/>
    <w:link w:val="Heading2"/>
    <w:rsid w:val="00625E2C"/>
    <w:rPr>
      <w:rFonts w:ascii="Arial" w:eastAsia="Times New Roman" w:hAnsi="Arial" w:cs="Arial"/>
      <w:b/>
      <w:bCs/>
      <w:iCs/>
      <w:sz w:val="20"/>
      <w:szCs w:val="28"/>
      <w:lang w:val="en-AU" w:eastAsia="en-AU"/>
    </w:rPr>
  </w:style>
  <w:style w:type="character" w:customStyle="1" w:styleId="Heading3Char">
    <w:name w:val="Heading 3 Char"/>
    <w:aliases w:val="Heading 3 Char1 Char,Heading 3 Char Char Char"/>
    <w:basedOn w:val="DefaultParagraphFont"/>
    <w:link w:val="Heading3"/>
    <w:rsid w:val="00625E2C"/>
    <w:rPr>
      <w:rFonts w:ascii="Arial" w:eastAsia="Times New Roman" w:hAnsi="Arial" w:cs="Arial"/>
      <w:b/>
      <w:bCs/>
      <w:sz w:val="20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625E2C"/>
    <w:rPr>
      <w:rFonts w:ascii="Arial" w:eastAsia="Times New Roman" w:hAnsi="Arial" w:cs="Times New Roman"/>
      <w:bCs/>
      <w:i/>
      <w:sz w:val="20"/>
      <w:szCs w:val="28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625E2C"/>
    <w:rPr>
      <w:rFonts w:ascii="Arial" w:eastAsia="Times New Roman" w:hAnsi="Arial" w:cs="Times New Roman"/>
      <w:bCs/>
      <w:i/>
      <w:iCs/>
      <w:sz w:val="18"/>
      <w:szCs w:val="26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625E2C"/>
    <w:rPr>
      <w:rFonts w:ascii="Arial" w:eastAsia="Times New Roman" w:hAnsi="Arial" w:cs="Times New Roman"/>
      <w:b/>
      <w:bCs/>
      <w:lang w:val="en-AU" w:eastAsia="en-AU"/>
    </w:rPr>
  </w:style>
  <w:style w:type="character" w:customStyle="1" w:styleId="Heading7Char">
    <w:name w:val="Heading 7 Char"/>
    <w:basedOn w:val="DefaultParagraphFont"/>
    <w:link w:val="Heading7"/>
    <w:rsid w:val="00625E2C"/>
    <w:rPr>
      <w:rFonts w:ascii="Arial" w:eastAsia="Times New Roman" w:hAnsi="Arial" w:cs="Times New Roman"/>
      <w:sz w:val="20"/>
      <w:szCs w:val="24"/>
      <w:lang w:val="en-AU" w:eastAsia="en-AU"/>
    </w:rPr>
  </w:style>
  <w:style w:type="character" w:customStyle="1" w:styleId="Heading8Char">
    <w:name w:val="Heading 8 Char"/>
    <w:basedOn w:val="DefaultParagraphFont"/>
    <w:link w:val="Heading8"/>
    <w:rsid w:val="00625E2C"/>
    <w:rPr>
      <w:rFonts w:ascii="Arial" w:eastAsia="Times New Roman" w:hAnsi="Arial" w:cs="Times New Roman"/>
      <w:i/>
      <w:iCs/>
      <w:sz w:val="20"/>
      <w:szCs w:val="24"/>
      <w:lang w:val="en-AU" w:eastAsia="en-AU"/>
    </w:rPr>
  </w:style>
  <w:style w:type="character" w:customStyle="1" w:styleId="Heading9Char">
    <w:name w:val="Heading 9 Char"/>
    <w:basedOn w:val="DefaultParagraphFont"/>
    <w:link w:val="Heading9"/>
    <w:rsid w:val="00625E2C"/>
    <w:rPr>
      <w:rFonts w:ascii="Arial" w:eastAsia="Times New Roman" w:hAnsi="Arial" w:cs="Arial"/>
      <w:lang w:val="en-AU" w:eastAsia="en-AU"/>
    </w:rPr>
  </w:style>
  <w:style w:type="paragraph" w:styleId="NormalWeb">
    <w:name w:val="Normal (Web)"/>
    <w:basedOn w:val="Normal"/>
    <w:rsid w:val="00625E2C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4"/>
      <w:lang w:val="en-AU"/>
    </w:rPr>
  </w:style>
  <w:style w:type="paragraph" w:styleId="Title">
    <w:name w:val="Title"/>
    <w:basedOn w:val="Normal"/>
    <w:link w:val="TitleChar"/>
    <w:qFormat/>
    <w:rsid w:val="00625E2C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625E2C"/>
    <w:rPr>
      <w:rFonts w:ascii="Arial" w:eastAsia="Times New Roman" w:hAnsi="Arial" w:cs="Arial"/>
      <w:b/>
      <w:bCs/>
      <w:sz w:val="18"/>
      <w:szCs w:val="24"/>
      <w:lang w:val="en-GB"/>
    </w:rPr>
  </w:style>
  <w:style w:type="character" w:styleId="Emphasis">
    <w:name w:val="Emphasis"/>
    <w:basedOn w:val="DefaultParagraphFont"/>
    <w:qFormat/>
    <w:rsid w:val="00625E2C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625E2C"/>
    <w:pPr>
      <w:spacing w:after="0" w:line="240" w:lineRule="auto"/>
    </w:pPr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25E2C"/>
    <w:rPr>
      <w:rFonts w:ascii="Consolas" w:eastAsia="Calibri" w:hAnsi="Consolas" w:cs="Times New Roman"/>
      <w:sz w:val="21"/>
      <w:szCs w:val="2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25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E2C"/>
  </w:style>
  <w:style w:type="paragraph" w:styleId="Footer">
    <w:name w:val="footer"/>
    <w:basedOn w:val="Normal"/>
    <w:link w:val="FooterChar"/>
    <w:uiPriority w:val="99"/>
    <w:unhideWhenUsed/>
    <w:rsid w:val="00625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E2C"/>
  </w:style>
  <w:style w:type="paragraph" w:styleId="BalloonText">
    <w:name w:val="Balloon Text"/>
    <w:basedOn w:val="Normal"/>
    <w:link w:val="BalloonTextChar"/>
    <w:uiPriority w:val="99"/>
    <w:semiHidden/>
    <w:unhideWhenUsed/>
    <w:rsid w:val="0062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E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711D"/>
    <w:pPr>
      <w:ind w:left="720"/>
      <w:contextualSpacing/>
    </w:pPr>
    <w:rPr>
      <w:lang w:val="en-GB"/>
    </w:rPr>
  </w:style>
  <w:style w:type="paragraph" w:styleId="BodyTextIndent">
    <w:name w:val="Body Text Indent"/>
    <w:basedOn w:val="Normal"/>
    <w:link w:val="BodyTextIndentChar"/>
    <w:semiHidden/>
    <w:rsid w:val="00BE711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BE71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509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paragraph" w:styleId="BodyText">
    <w:name w:val="Body Text"/>
    <w:basedOn w:val="Normal"/>
    <w:link w:val="BodyTextChar"/>
    <w:semiHidden/>
    <w:rsid w:val="00D509FA"/>
    <w:pPr>
      <w:tabs>
        <w:tab w:val="left" w:pos="600"/>
        <w:tab w:val="left" w:pos="2400"/>
        <w:tab w:val="left" w:pos="5400"/>
      </w:tabs>
      <w:spacing w:after="0" w:line="240" w:lineRule="auto"/>
      <w:jc w:val="both"/>
    </w:pPr>
    <w:rPr>
      <w:rFonts w:ascii="Arial" w:eastAsia="Times New Roman" w:hAnsi="Arial" w:cs="Arial"/>
      <w:sz w:val="18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D509FA"/>
    <w:rPr>
      <w:rFonts w:ascii="Arial" w:eastAsia="Times New Roman" w:hAnsi="Arial" w:cs="Arial"/>
      <w:sz w:val="18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F07D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F07D1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6F07D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F0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NelisiweM</dc:creator>
  <cp:lastModifiedBy>Rejoice Dzowa</cp:lastModifiedBy>
  <cp:revision>2</cp:revision>
  <cp:lastPrinted>2016-06-20T11:18:00Z</cp:lastPrinted>
  <dcterms:created xsi:type="dcterms:W3CDTF">2019-11-19T13:41:00Z</dcterms:created>
  <dcterms:modified xsi:type="dcterms:W3CDTF">2019-11-19T13:41:00Z</dcterms:modified>
</cp:coreProperties>
</file>